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49E31" w14:textId="77777777" w:rsidR="003F766A" w:rsidRPr="003F766A" w:rsidRDefault="003F766A" w:rsidP="003F766A">
      <w:pPr>
        <w:autoSpaceDE w:val="0"/>
        <w:autoSpaceDN w:val="0"/>
        <w:adjustRightInd w:val="0"/>
        <w:spacing w:line="233" w:lineRule="auto"/>
        <w:textAlignment w:val="center"/>
        <w:rPr>
          <w:rFonts w:ascii="CoHeadline-Regular" w:hAnsi="CoHeadline-Regular" w:cs="CoHeadline-Regular"/>
          <w:color w:val="CB0065"/>
          <w:spacing w:val="4"/>
          <w:sz w:val="36"/>
          <w:szCs w:val="36"/>
        </w:rPr>
      </w:pPr>
      <w:r w:rsidRPr="003F766A">
        <w:rPr>
          <w:rFonts w:ascii="CoHeadline-Regular" w:hAnsi="CoHeadline-Regular" w:cs="CoHeadline-Regular"/>
          <w:color w:val="CB0065"/>
          <w:spacing w:val="4"/>
          <w:sz w:val="44"/>
          <w:szCs w:val="44"/>
        </w:rPr>
        <w:t>Japón</w:t>
      </w:r>
      <w:r w:rsidRPr="003F766A">
        <w:rPr>
          <w:rFonts w:ascii="CoHeadline-Regular" w:hAnsi="CoHeadline-Regular" w:cs="CoHeadline-Regular"/>
          <w:color w:val="CB0065"/>
          <w:spacing w:val="4"/>
          <w:sz w:val="36"/>
          <w:szCs w:val="36"/>
        </w:rPr>
        <w:t xml:space="preserve"> (Mikatour)</w:t>
      </w:r>
    </w:p>
    <w:p w14:paraId="6132DE56" w14:textId="77777777" w:rsidR="003F766A" w:rsidRDefault="003F766A" w:rsidP="003F766A">
      <w:pPr>
        <w:pStyle w:val="codigocabecera"/>
        <w:spacing w:line="233" w:lineRule="auto"/>
        <w:jc w:val="left"/>
      </w:pPr>
      <w:r>
        <w:t>C-91025</w:t>
      </w:r>
    </w:p>
    <w:p w14:paraId="48887611" w14:textId="1E06684B" w:rsidR="00957DB7" w:rsidRDefault="003F766A" w:rsidP="003F766A">
      <w:pPr>
        <w:pStyle w:val="Ningnestilodeprrafo"/>
        <w:spacing w:line="23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B7F9BB6" w14:textId="77777777" w:rsidR="003F766A" w:rsidRDefault="00957DB7" w:rsidP="003F766A">
      <w:pPr>
        <w:pStyle w:val="nochescabecera"/>
        <w:spacing w:line="233" w:lineRule="auto"/>
      </w:pPr>
      <w:r>
        <w:rPr>
          <w:rFonts w:ascii="Router-Bold" w:hAnsi="Router-Bold" w:cs="Router-Bold"/>
          <w:b/>
          <w:bCs/>
          <w:spacing w:val="-5"/>
        </w:rPr>
        <w:t xml:space="preserve">NOCHES  </w:t>
      </w:r>
      <w:r w:rsidR="003F766A">
        <w:t>Osaka 1. Kyoto 3. Takayama 1. Hakone 1. Tokyo 3.</w:t>
      </w:r>
    </w:p>
    <w:p w14:paraId="1899E14E" w14:textId="398558DA" w:rsidR="0085440A" w:rsidRPr="004906BE" w:rsidRDefault="0085440A" w:rsidP="003F766A">
      <w:pPr>
        <w:pStyle w:val="Ningnestilodeprrafo"/>
        <w:spacing w:line="233" w:lineRule="auto"/>
        <w:rPr>
          <w:rFonts w:ascii="CoHeadline-Regular" w:hAnsi="CoHeadline-Regular" w:cs="CoHeadline-Regular"/>
          <w:color w:val="C6B012"/>
          <w:w w:val="90"/>
        </w:rPr>
      </w:pPr>
    </w:p>
    <w:p w14:paraId="28925015" w14:textId="77777777" w:rsidR="003F766A" w:rsidRPr="003F766A" w:rsidRDefault="003F766A" w:rsidP="003F766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3F766A">
        <w:rPr>
          <w:rFonts w:ascii="Router-Bold" w:hAnsi="Router-Bold" w:cs="Router-Bold"/>
          <w:b/>
          <w:bCs/>
          <w:color w:val="E50000"/>
          <w:w w:val="90"/>
          <w:sz w:val="16"/>
          <w:szCs w:val="16"/>
        </w:rPr>
        <w:t>Día 1º KSANSAI / ITAMI-OSAKA</w:t>
      </w:r>
    </w:p>
    <w:p w14:paraId="1016F519"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 xml:space="preserve">Llegada al aeropuerto internacional de Osaka/Kansai (o Itami). Recepción con asistente de habla hispana. Traslado al hotel en servicio regular, con asistente. Resto del día libre. </w:t>
      </w:r>
      <w:r w:rsidRPr="003F766A">
        <w:rPr>
          <w:rFonts w:ascii="Router-Bold" w:hAnsi="Router-Bold" w:cs="Router-Bold"/>
          <w:b/>
          <w:bCs/>
          <w:color w:val="000000"/>
          <w:w w:val="90"/>
          <w:sz w:val="16"/>
          <w:szCs w:val="16"/>
        </w:rPr>
        <w:t>Alojamiento.</w:t>
      </w:r>
    </w:p>
    <w:p w14:paraId="5BC56DC9"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4011B094" w14:textId="77777777" w:rsidR="003F766A" w:rsidRPr="003F766A" w:rsidRDefault="003F766A" w:rsidP="003F766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3F766A">
        <w:rPr>
          <w:rFonts w:ascii="Router-Bold" w:hAnsi="Router-Bold" w:cs="Router-Bold"/>
          <w:b/>
          <w:bCs/>
          <w:color w:val="E50000"/>
          <w:w w:val="90"/>
          <w:sz w:val="16"/>
          <w:szCs w:val="16"/>
        </w:rPr>
        <w:t>Día 2º OSAKA-NARA-KYOTO</w:t>
      </w:r>
    </w:p>
    <w:p w14:paraId="01B00193" w14:textId="77777777" w:rsidR="003F766A" w:rsidRPr="003F766A" w:rsidRDefault="003F766A" w:rsidP="003F766A">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3F766A">
        <w:rPr>
          <w:rFonts w:ascii="Router-Bold" w:hAnsi="Router-Bold" w:cs="Router-Bold"/>
          <w:b/>
          <w:bCs/>
          <w:color w:val="000000"/>
          <w:w w:val="90"/>
          <w:sz w:val="16"/>
          <w:szCs w:val="16"/>
        </w:rPr>
        <w:t>Desayuno.</w:t>
      </w:r>
      <w:r w:rsidRPr="003F766A">
        <w:rPr>
          <w:rFonts w:ascii="Router-Book" w:hAnsi="Router-Book" w:cs="Router-Book"/>
          <w:color w:val="000000"/>
          <w:spacing w:val="1"/>
          <w:w w:val="90"/>
          <w:sz w:val="16"/>
          <w:szCs w:val="16"/>
        </w:rPr>
        <w:t xml:space="preserve"> Salida para realizar la visita de la ciudad, con el Castillo de Osaka. Salida hacia Nara para conocer el Templo Todaiji con su enorme imagen de Buda y el Parque de los Ciervos Sagrados. </w:t>
      </w:r>
      <w:r w:rsidRPr="003F766A">
        <w:rPr>
          <w:rFonts w:ascii="Router-Bold" w:hAnsi="Router-Bold" w:cs="Router-Bold"/>
          <w:b/>
          <w:bCs/>
          <w:color w:val="000000"/>
          <w:w w:val="90"/>
          <w:sz w:val="16"/>
          <w:szCs w:val="16"/>
        </w:rPr>
        <w:t>Almuerzo</w:t>
      </w:r>
      <w:r w:rsidRPr="003F766A">
        <w:rPr>
          <w:rFonts w:ascii="Router-Book" w:hAnsi="Router-Book" w:cs="Router-Book"/>
          <w:color w:val="000000"/>
          <w:spacing w:val="1"/>
          <w:w w:val="90"/>
          <w:sz w:val="16"/>
          <w:szCs w:val="16"/>
        </w:rPr>
        <w:t xml:space="preserve"> en un restaurante. Por la tarde, salida hacia Kyoto, en el camino, visita del Santuario Shintoísta de Fushimi Inari. Llegada a Kyoto. </w:t>
      </w:r>
      <w:r w:rsidRPr="003F766A">
        <w:rPr>
          <w:rFonts w:ascii="Router-Bold" w:hAnsi="Router-Bold" w:cs="Router-Bold"/>
          <w:b/>
          <w:bCs/>
          <w:color w:val="000000"/>
          <w:w w:val="90"/>
          <w:sz w:val="16"/>
          <w:szCs w:val="16"/>
        </w:rPr>
        <w:t>Alojamiento.</w:t>
      </w:r>
    </w:p>
    <w:p w14:paraId="583915C7"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21056809" w14:textId="77777777" w:rsidR="003F766A" w:rsidRPr="003F766A" w:rsidRDefault="003F766A" w:rsidP="003F766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3F766A">
        <w:rPr>
          <w:rFonts w:ascii="Router-Bold" w:hAnsi="Router-Bold" w:cs="Router-Bold"/>
          <w:b/>
          <w:bCs/>
          <w:color w:val="E50000"/>
          <w:w w:val="90"/>
          <w:sz w:val="16"/>
          <w:szCs w:val="16"/>
        </w:rPr>
        <w:t>Día 3º KYOTO</w:t>
      </w:r>
    </w:p>
    <w:p w14:paraId="6774EB99"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ld" w:hAnsi="Router-Bold" w:cs="Router-Bold"/>
          <w:b/>
          <w:bCs/>
          <w:color w:val="000000"/>
          <w:w w:val="90"/>
          <w:sz w:val="16"/>
          <w:szCs w:val="16"/>
        </w:rPr>
        <w:t>Alojamiento y desayuno.</w:t>
      </w:r>
      <w:r w:rsidRPr="003F766A">
        <w:rPr>
          <w:rFonts w:ascii="Router-Book" w:hAnsi="Router-Book" w:cs="Router-Book"/>
          <w:color w:val="000000"/>
          <w:spacing w:val="1"/>
          <w:w w:val="90"/>
          <w:sz w:val="16"/>
          <w:szCs w:val="16"/>
        </w:rPr>
        <w:t xml:space="preserve"> Salida para la visita de la antigua capital Kyoto para conocer el Castillo de Nijo, el Templo Kinkakuji (Pabellón Dorado) y el Santuario Shintoísta de Heian (sin entrar al jardín). </w:t>
      </w:r>
      <w:r w:rsidRPr="003F766A">
        <w:rPr>
          <w:rFonts w:ascii="Router-Bold" w:hAnsi="Router-Bold" w:cs="Router-Bold"/>
          <w:b/>
          <w:bCs/>
          <w:color w:val="000000"/>
          <w:w w:val="90"/>
          <w:sz w:val="16"/>
          <w:szCs w:val="16"/>
        </w:rPr>
        <w:t>Almuerzo</w:t>
      </w:r>
      <w:r w:rsidRPr="003F766A">
        <w:rPr>
          <w:rFonts w:ascii="Router-Book" w:hAnsi="Router-Book" w:cs="Router-Book"/>
          <w:color w:val="000000"/>
          <w:spacing w:val="1"/>
          <w:w w:val="90"/>
          <w:sz w:val="16"/>
          <w:szCs w:val="16"/>
        </w:rPr>
        <w:t xml:space="preserve"> en un restaurante. Regreso al hotel es por su cuenta. Tarde libre para actividades personales. </w:t>
      </w:r>
    </w:p>
    <w:p w14:paraId="0B7F2D9E"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2905C27E" w14:textId="77777777" w:rsidR="003F766A" w:rsidRPr="003F766A" w:rsidRDefault="003F766A" w:rsidP="003F766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3F766A">
        <w:rPr>
          <w:rFonts w:ascii="Router-Bold" w:hAnsi="Router-Bold" w:cs="Router-Bold"/>
          <w:b/>
          <w:bCs/>
          <w:color w:val="E50000"/>
          <w:w w:val="90"/>
          <w:sz w:val="16"/>
          <w:szCs w:val="16"/>
        </w:rPr>
        <w:t>Día 4º KYOTO</w:t>
      </w:r>
    </w:p>
    <w:p w14:paraId="5D03292C"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ld" w:hAnsi="Router-Bold" w:cs="Router-Bold"/>
          <w:b/>
          <w:bCs/>
          <w:color w:val="000000"/>
          <w:w w:val="90"/>
          <w:sz w:val="16"/>
          <w:szCs w:val="16"/>
        </w:rPr>
        <w:t xml:space="preserve">Alojamiento y desayuno. </w:t>
      </w:r>
      <w:r w:rsidRPr="003F766A">
        <w:rPr>
          <w:rFonts w:ascii="Router-Book" w:hAnsi="Router-Book" w:cs="Router-Book"/>
          <w:color w:val="000000"/>
          <w:spacing w:val="1"/>
          <w:w w:val="90"/>
          <w:sz w:val="16"/>
          <w:szCs w:val="16"/>
        </w:rPr>
        <w:t>Día libre para actividades personales. Posibilidad de realizar una excursión opcional a Hiroshima y Miyajima.</w:t>
      </w:r>
    </w:p>
    <w:p w14:paraId="5D4F6F2C"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4B68E44B" w14:textId="77777777" w:rsidR="003F766A" w:rsidRPr="003F766A" w:rsidRDefault="003F766A" w:rsidP="003F766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3F766A">
        <w:rPr>
          <w:rFonts w:ascii="Router-Bold" w:hAnsi="Router-Bold" w:cs="Router-Bold"/>
          <w:b/>
          <w:bCs/>
          <w:color w:val="E50000"/>
          <w:w w:val="90"/>
          <w:sz w:val="16"/>
          <w:szCs w:val="16"/>
        </w:rPr>
        <w:t>Día 5º KYOTO-NAGOYA-MAGOME-TSUMAGO-TAKAYAMA (tren)</w:t>
      </w:r>
    </w:p>
    <w:p w14:paraId="120AEE03"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Las maletas se transportarán directamente al hotel en Tokyo. Por favor preparen equipaje de mano para 2 noches sin maletas en Takayama y Hakone.</w:t>
      </w:r>
    </w:p>
    <w:p w14:paraId="4859979F"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ld" w:hAnsi="Router-Bold" w:cs="Router-Bold"/>
          <w:b/>
          <w:bCs/>
          <w:color w:val="000000"/>
          <w:w w:val="90"/>
          <w:sz w:val="16"/>
          <w:szCs w:val="16"/>
        </w:rPr>
        <w:t xml:space="preserve">Desayuno. </w:t>
      </w:r>
      <w:r w:rsidRPr="003F766A">
        <w:rPr>
          <w:rFonts w:ascii="Router-Book" w:hAnsi="Router-Book" w:cs="Router-Book"/>
          <w:color w:val="000000"/>
          <w:spacing w:val="1"/>
          <w:w w:val="90"/>
          <w:sz w:val="16"/>
          <w:szCs w:val="16"/>
        </w:rPr>
        <w:t xml:space="preserve">Traslado a la estación para salir en tren bala (shinkansen) de JR “Nozomi” hacia Nagoya. Visita de los pueblos de posta, Magome y Tsumago, en la antigua carretera Nakasendo. Daremos un paseo en Magome. Salida hacia Tsumago donde visitaremos “Waki Honjin” (antigua hospedería de los Samurais). Salida hacia Takayama, llegada y visita de la ciudad para conocer la calle de Kamisannomachi. Traslado al hotel. </w:t>
      </w:r>
      <w:r w:rsidRPr="003F766A">
        <w:rPr>
          <w:rFonts w:ascii="Router-Bold" w:hAnsi="Router-Bold" w:cs="Router-Bold"/>
          <w:b/>
          <w:bCs/>
          <w:color w:val="000000"/>
          <w:w w:val="90"/>
          <w:sz w:val="16"/>
          <w:szCs w:val="16"/>
        </w:rPr>
        <w:t>Cena y alojamiento.</w:t>
      </w:r>
      <w:r w:rsidRPr="003F766A">
        <w:rPr>
          <w:rFonts w:ascii="Router-Book" w:hAnsi="Router-Book" w:cs="Router-Book"/>
          <w:color w:val="000000"/>
          <w:spacing w:val="1"/>
          <w:w w:val="90"/>
          <w:sz w:val="16"/>
          <w:szCs w:val="16"/>
        </w:rPr>
        <w:t xml:space="preserve"> (</w:t>
      </w:r>
      <w:r w:rsidRPr="003F766A">
        <w:rPr>
          <w:rFonts w:ascii="Router-Bold" w:hAnsi="Router-Bold" w:cs="Router-Bold"/>
          <w:b/>
          <w:bCs/>
          <w:color w:val="000000"/>
          <w:w w:val="90"/>
          <w:sz w:val="16"/>
          <w:szCs w:val="16"/>
        </w:rPr>
        <w:t>Cena</w:t>
      </w:r>
      <w:r w:rsidRPr="003F766A">
        <w:rPr>
          <w:rFonts w:ascii="Router-Book" w:hAnsi="Router-Book" w:cs="Router-Book"/>
          <w:color w:val="000000"/>
          <w:spacing w:val="1"/>
          <w:w w:val="90"/>
          <w:sz w:val="16"/>
          <w:szCs w:val="16"/>
        </w:rPr>
        <w:t xml:space="preserve"> típica japonesa, para categoría Superior.) </w:t>
      </w:r>
    </w:p>
    <w:p w14:paraId="301A80E2"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03CF3AF1" w14:textId="77777777" w:rsidR="003F766A" w:rsidRPr="003F766A" w:rsidRDefault="003F766A" w:rsidP="003F766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3F766A">
        <w:rPr>
          <w:rFonts w:ascii="Router-Bold" w:hAnsi="Router-Bold" w:cs="Router-Bold"/>
          <w:b/>
          <w:bCs/>
          <w:color w:val="E50000"/>
          <w:w w:val="90"/>
          <w:sz w:val="16"/>
          <w:szCs w:val="16"/>
        </w:rPr>
        <w:t>Día 6º TAKAYAMA-SHIRAKAWAGO-NAGOYA-HAKONE (tren)</w:t>
      </w:r>
    </w:p>
    <w:p w14:paraId="4014E50D"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ld" w:hAnsi="Router-Bold" w:cs="Router-Bold"/>
          <w:b/>
          <w:bCs/>
          <w:color w:val="000000"/>
          <w:w w:val="90"/>
          <w:sz w:val="16"/>
          <w:szCs w:val="16"/>
        </w:rPr>
        <w:t xml:space="preserve">Desayuno. </w:t>
      </w:r>
      <w:r w:rsidRPr="003F766A">
        <w:rPr>
          <w:rFonts w:ascii="Router-Book" w:hAnsi="Router-Book" w:cs="Router-Book"/>
          <w:color w:val="000000"/>
          <w:spacing w:val="1"/>
          <w:w w:val="90"/>
          <w:sz w:val="16"/>
          <w:szCs w:val="16"/>
        </w:rPr>
        <w:t xml:space="preserve">Salida hacia Shirakawago. Llegada y visita del pueblo declarado Patrimonio de la Humanidad por la UNESCO, para conocer una de las casas tradicionales de “Gasshozukiri”. Traslado a la estación de Nagoya. </w:t>
      </w:r>
      <w:r w:rsidRPr="003F766A">
        <w:rPr>
          <w:rFonts w:ascii="Router-Bold" w:hAnsi="Router-Bold" w:cs="Router-Bold"/>
          <w:b/>
          <w:bCs/>
          <w:color w:val="000000"/>
          <w:w w:val="90"/>
          <w:sz w:val="16"/>
          <w:szCs w:val="16"/>
        </w:rPr>
        <w:t>Almuerzo</w:t>
      </w:r>
      <w:r w:rsidRPr="003F766A">
        <w:rPr>
          <w:rFonts w:ascii="Router-Book" w:hAnsi="Router-Book" w:cs="Router-Book"/>
          <w:color w:val="000000"/>
          <w:spacing w:val="1"/>
          <w:w w:val="90"/>
          <w:sz w:val="16"/>
          <w:szCs w:val="16"/>
        </w:rPr>
        <w:t xml:space="preserve"> en restaurante. Salida en tren bala (shinkansen) de JR hacia Odawara. Llegada y traslado al hotel. </w:t>
      </w:r>
      <w:r w:rsidRPr="003F766A">
        <w:rPr>
          <w:rFonts w:ascii="Router-Bold" w:hAnsi="Router-Bold" w:cs="Router-Bold"/>
          <w:b/>
          <w:bCs/>
          <w:color w:val="000000"/>
          <w:w w:val="90"/>
          <w:sz w:val="16"/>
          <w:szCs w:val="16"/>
        </w:rPr>
        <w:t>Cena y alojamiento</w:t>
      </w:r>
      <w:r w:rsidRPr="003F766A">
        <w:rPr>
          <w:rFonts w:ascii="Router-Book" w:hAnsi="Router-Book" w:cs="Router-Book"/>
          <w:color w:val="000000"/>
          <w:spacing w:val="1"/>
          <w:w w:val="90"/>
          <w:sz w:val="16"/>
          <w:szCs w:val="16"/>
        </w:rPr>
        <w:t>.</w:t>
      </w:r>
    </w:p>
    <w:p w14:paraId="7CA3F1B8"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387D236B" w14:textId="77777777" w:rsidR="003F766A" w:rsidRPr="003F766A" w:rsidRDefault="003F766A" w:rsidP="003F766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3F766A">
        <w:rPr>
          <w:rFonts w:ascii="Router-Bold" w:hAnsi="Router-Bold" w:cs="Router-Bold"/>
          <w:b/>
          <w:bCs/>
          <w:color w:val="E50000"/>
          <w:w w:val="90"/>
          <w:sz w:val="16"/>
          <w:szCs w:val="16"/>
        </w:rPr>
        <w:t>Día 7º HAKONE-TOKYO</w:t>
      </w:r>
    </w:p>
    <w:p w14:paraId="33C49836" w14:textId="77777777" w:rsidR="003F766A" w:rsidRPr="003F766A" w:rsidRDefault="003F766A" w:rsidP="003F766A">
      <w:pPr>
        <w:autoSpaceDE w:val="0"/>
        <w:autoSpaceDN w:val="0"/>
        <w:adjustRightInd w:val="0"/>
        <w:spacing w:line="233" w:lineRule="auto"/>
        <w:jc w:val="both"/>
        <w:textAlignment w:val="center"/>
        <w:rPr>
          <w:rFonts w:ascii="Router-Bold" w:hAnsi="Router-Bold" w:cs="Router-Bold"/>
          <w:b/>
          <w:bCs/>
          <w:color w:val="000000"/>
          <w:spacing w:val="4"/>
          <w:w w:val="90"/>
          <w:sz w:val="16"/>
          <w:szCs w:val="16"/>
        </w:rPr>
      </w:pPr>
      <w:r w:rsidRPr="003F766A">
        <w:rPr>
          <w:rFonts w:ascii="Router-Bold" w:hAnsi="Router-Bold" w:cs="Router-Bold"/>
          <w:b/>
          <w:bCs/>
          <w:color w:val="000000"/>
          <w:spacing w:val="4"/>
          <w:w w:val="90"/>
          <w:sz w:val="16"/>
          <w:szCs w:val="16"/>
        </w:rPr>
        <w:t>Desayuno.</w:t>
      </w:r>
      <w:r w:rsidRPr="003F766A">
        <w:rPr>
          <w:rFonts w:ascii="Router-Book" w:hAnsi="Router-Book" w:cs="Router-Book"/>
          <w:color w:val="000000"/>
          <w:spacing w:val="4"/>
          <w:w w:val="90"/>
          <w:sz w:val="16"/>
          <w:szCs w:val="16"/>
        </w:rPr>
        <w:t xml:space="preserve"> Visita del Parque Nacional de Hakone para conocer el Lago Ashi en minicrucero y el teleférico, para disfrutar de la vista panorámica de Hakone y el Monte Fuji. </w:t>
      </w:r>
      <w:r w:rsidRPr="003F766A">
        <w:rPr>
          <w:rFonts w:ascii="Router-Bold" w:hAnsi="Router-Bold" w:cs="Router-Bold"/>
          <w:b/>
          <w:bCs/>
          <w:color w:val="000000"/>
          <w:spacing w:val="4"/>
          <w:w w:val="90"/>
          <w:sz w:val="16"/>
          <w:szCs w:val="16"/>
        </w:rPr>
        <w:t>Almuerzo</w:t>
      </w:r>
      <w:r w:rsidRPr="003F766A">
        <w:rPr>
          <w:rFonts w:ascii="Router-Book" w:hAnsi="Router-Book" w:cs="Router-Book"/>
          <w:color w:val="000000"/>
          <w:spacing w:val="4"/>
          <w:w w:val="90"/>
          <w:sz w:val="16"/>
          <w:szCs w:val="16"/>
        </w:rPr>
        <w:t xml:space="preserve"> en restaurante. Después de la visita salida hacia Tokyo, llegada y visita de la Torre de Tokyo. Traslado al hotel. </w:t>
      </w:r>
      <w:r w:rsidRPr="003F766A">
        <w:rPr>
          <w:rFonts w:ascii="Router-Bold" w:hAnsi="Router-Bold" w:cs="Router-Bold"/>
          <w:b/>
          <w:bCs/>
          <w:color w:val="000000"/>
          <w:spacing w:val="4"/>
          <w:w w:val="90"/>
          <w:sz w:val="16"/>
          <w:szCs w:val="16"/>
        </w:rPr>
        <w:t>Alojamiento.</w:t>
      </w:r>
    </w:p>
    <w:p w14:paraId="18102F61"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3FF654F6" w14:textId="77777777" w:rsidR="003F766A" w:rsidRPr="003F766A" w:rsidRDefault="003F766A" w:rsidP="003F766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3F766A">
        <w:rPr>
          <w:rFonts w:ascii="Router-Bold" w:hAnsi="Router-Bold" w:cs="Router-Bold"/>
          <w:b/>
          <w:bCs/>
          <w:color w:val="E50000"/>
          <w:w w:val="90"/>
          <w:sz w:val="16"/>
          <w:szCs w:val="16"/>
        </w:rPr>
        <w:t>Día 8º TOKYO</w:t>
      </w:r>
    </w:p>
    <w:p w14:paraId="68262819" w14:textId="77777777" w:rsidR="003F766A" w:rsidRPr="003F766A" w:rsidRDefault="003F766A" w:rsidP="003F766A">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3F766A">
        <w:rPr>
          <w:rFonts w:ascii="Router-Bold" w:hAnsi="Router-Bold" w:cs="Router-Bold"/>
          <w:b/>
          <w:bCs/>
          <w:color w:val="000000"/>
          <w:w w:val="90"/>
          <w:sz w:val="16"/>
          <w:szCs w:val="16"/>
        </w:rPr>
        <w:t>Desayuno.</w:t>
      </w:r>
      <w:r w:rsidRPr="003F766A">
        <w:rPr>
          <w:rFonts w:ascii="Router-Book" w:hAnsi="Router-Book" w:cs="Router-Book"/>
          <w:color w:val="000000"/>
          <w:spacing w:val="1"/>
          <w:w w:val="90"/>
          <w:sz w:val="16"/>
          <w:szCs w:val="16"/>
        </w:rPr>
        <w:t xml:space="preserve"> Visita de la ciudad para conocer el Templo Asakusa Kannon con su arcada comercial de Nakamise, el Santuario Meiji, y el barrio Ginza. </w:t>
      </w:r>
      <w:r w:rsidRPr="003F766A">
        <w:rPr>
          <w:rFonts w:ascii="Router-Bold" w:hAnsi="Router-Bold" w:cs="Router-Bold"/>
          <w:b/>
          <w:bCs/>
          <w:color w:val="000000"/>
          <w:w w:val="90"/>
          <w:sz w:val="16"/>
          <w:szCs w:val="16"/>
        </w:rPr>
        <w:t>Almuerzo</w:t>
      </w:r>
      <w:r w:rsidRPr="003F766A">
        <w:rPr>
          <w:rFonts w:ascii="Router-Book" w:hAnsi="Router-Book" w:cs="Router-Book"/>
          <w:color w:val="000000"/>
          <w:spacing w:val="1"/>
          <w:w w:val="90"/>
          <w:sz w:val="16"/>
          <w:szCs w:val="16"/>
        </w:rPr>
        <w:t xml:space="preserve"> en restaurante. Regreso al hotel por cuenta del pasajero. </w:t>
      </w:r>
      <w:r w:rsidRPr="003F766A">
        <w:rPr>
          <w:rFonts w:ascii="Router-Bold" w:hAnsi="Router-Bold" w:cs="Router-Bold"/>
          <w:b/>
          <w:bCs/>
          <w:color w:val="000000"/>
          <w:w w:val="90"/>
          <w:sz w:val="16"/>
          <w:szCs w:val="16"/>
        </w:rPr>
        <w:t xml:space="preserve">Alojamiento. </w:t>
      </w:r>
    </w:p>
    <w:p w14:paraId="1ADD32E8"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32F6B05E" w14:textId="77777777" w:rsidR="003F766A" w:rsidRPr="003F766A" w:rsidRDefault="003F766A" w:rsidP="003F766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3F766A">
        <w:rPr>
          <w:rFonts w:ascii="Router-Bold" w:hAnsi="Router-Bold" w:cs="Router-Bold"/>
          <w:b/>
          <w:bCs/>
          <w:color w:val="E50000"/>
          <w:w w:val="90"/>
          <w:sz w:val="16"/>
          <w:szCs w:val="16"/>
        </w:rPr>
        <w:t>Día 9º TOKYO</w:t>
      </w:r>
    </w:p>
    <w:p w14:paraId="3CD8E7EE"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6"/>
          <w:w w:val="90"/>
          <w:sz w:val="16"/>
          <w:szCs w:val="16"/>
        </w:rPr>
      </w:pPr>
      <w:r w:rsidRPr="003F766A">
        <w:rPr>
          <w:rFonts w:ascii="Router-Bold" w:hAnsi="Router-Bold" w:cs="Router-Bold"/>
          <w:b/>
          <w:bCs/>
          <w:color w:val="000000"/>
          <w:spacing w:val="6"/>
          <w:w w:val="90"/>
          <w:sz w:val="16"/>
          <w:szCs w:val="16"/>
        </w:rPr>
        <w:t>Alojamiento y desayuno.</w:t>
      </w:r>
      <w:r w:rsidRPr="003F766A">
        <w:rPr>
          <w:rFonts w:ascii="Router-Book" w:hAnsi="Router-Book" w:cs="Router-Book"/>
          <w:color w:val="000000"/>
          <w:spacing w:val="6"/>
          <w:w w:val="90"/>
          <w:sz w:val="16"/>
          <w:szCs w:val="16"/>
        </w:rPr>
        <w:t xml:space="preserve"> Dia libre para actividades personales. Posibilidad de realizar una excursión opcional a Nikko.</w:t>
      </w:r>
    </w:p>
    <w:p w14:paraId="684670DF"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71650BED" w14:textId="77777777" w:rsidR="003F766A" w:rsidRPr="003F766A" w:rsidRDefault="003F766A" w:rsidP="003F766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3F766A">
        <w:rPr>
          <w:rFonts w:ascii="Router-Bold" w:hAnsi="Router-Bold" w:cs="Router-Bold"/>
          <w:b/>
          <w:bCs/>
          <w:color w:val="E50000"/>
          <w:w w:val="90"/>
          <w:sz w:val="16"/>
          <w:szCs w:val="16"/>
        </w:rPr>
        <w:t>Día 10º TOKYO-NARITA / HANEDA</w:t>
      </w:r>
    </w:p>
    <w:p w14:paraId="4C877909" w14:textId="77777777" w:rsidR="003F766A" w:rsidRPr="003F766A" w:rsidRDefault="003F766A" w:rsidP="003F766A">
      <w:pPr>
        <w:autoSpaceDE w:val="0"/>
        <w:autoSpaceDN w:val="0"/>
        <w:adjustRightInd w:val="0"/>
        <w:spacing w:line="233" w:lineRule="auto"/>
        <w:jc w:val="both"/>
        <w:textAlignment w:val="center"/>
        <w:rPr>
          <w:rFonts w:ascii="Router-Bold" w:hAnsi="Router-Bold" w:cs="Router-Bold"/>
          <w:b/>
          <w:bCs/>
          <w:color w:val="000000"/>
          <w:spacing w:val="5"/>
          <w:w w:val="90"/>
          <w:sz w:val="16"/>
          <w:szCs w:val="16"/>
        </w:rPr>
      </w:pPr>
      <w:r w:rsidRPr="003F766A">
        <w:rPr>
          <w:rFonts w:ascii="Router-Bold" w:hAnsi="Router-Bold" w:cs="Router-Bold"/>
          <w:b/>
          <w:bCs/>
          <w:color w:val="000000"/>
          <w:spacing w:val="5"/>
          <w:w w:val="90"/>
          <w:sz w:val="16"/>
          <w:szCs w:val="16"/>
        </w:rPr>
        <w:t xml:space="preserve">Desayuno. </w:t>
      </w:r>
      <w:r w:rsidRPr="003F766A">
        <w:rPr>
          <w:rFonts w:ascii="Router-Book" w:hAnsi="Router-Book" w:cs="Router-Book"/>
          <w:color w:val="000000"/>
          <w:spacing w:val="5"/>
          <w:w w:val="90"/>
          <w:sz w:val="16"/>
          <w:szCs w:val="16"/>
        </w:rPr>
        <w:t>Traslado al Aeropuerto Internacional de Narita (o Haneda) en servicio regular con asistente de habla hispana.</w:t>
      </w:r>
      <w:r w:rsidRPr="003F766A">
        <w:rPr>
          <w:rFonts w:ascii="Router-Bold" w:hAnsi="Router-Bold" w:cs="Router-Bold"/>
          <w:b/>
          <w:bCs/>
          <w:color w:val="000000"/>
          <w:spacing w:val="5"/>
          <w:w w:val="90"/>
          <w:sz w:val="16"/>
          <w:szCs w:val="16"/>
        </w:rPr>
        <w:t xml:space="preserve"> Fin de los servicios. SAYONARA.</w:t>
      </w:r>
    </w:p>
    <w:p w14:paraId="043B245E"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5F4AB651" w14:textId="77777777" w:rsidR="003F766A" w:rsidRPr="003F766A" w:rsidRDefault="003F766A" w:rsidP="003F766A">
      <w:pPr>
        <w:autoSpaceDE w:val="0"/>
        <w:autoSpaceDN w:val="0"/>
        <w:adjustRightInd w:val="0"/>
        <w:spacing w:line="233" w:lineRule="auto"/>
        <w:ind w:left="113" w:hanging="113"/>
        <w:jc w:val="both"/>
        <w:textAlignment w:val="center"/>
        <w:rPr>
          <w:rFonts w:ascii="Router-Bold" w:hAnsi="Router-Bold" w:cs="Router-Bold"/>
          <w:b/>
          <w:bCs/>
          <w:color w:val="000000"/>
          <w:w w:val="90"/>
          <w:sz w:val="14"/>
          <w:szCs w:val="14"/>
        </w:rPr>
      </w:pPr>
      <w:r w:rsidRPr="003F766A">
        <w:rPr>
          <w:rFonts w:ascii="Router-Bold" w:hAnsi="Router-Bold" w:cs="Router-Bold"/>
          <w:b/>
          <w:bCs/>
          <w:color w:val="000000"/>
          <w:w w:val="90"/>
          <w:sz w:val="14"/>
          <w:szCs w:val="14"/>
        </w:rPr>
        <w:t>Notas</w:t>
      </w:r>
    </w:p>
    <w:p w14:paraId="504121DC" w14:textId="77777777" w:rsidR="003F766A" w:rsidRPr="003F766A" w:rsidRDefault="003F766A" w:rsidP="003F766A">
      <w:pPr>
        <w:autoSpaceDE w:val="0"/>
        <w:autoSpaceDN w:val="0"/>
        <w:adjustRightInd w:val="0"/>
        <w:spacing w:line="233" w:lineRule="auto"/>
        <w:ind w:left="113" w:hanging="113"/>
        <w:jc w:val="both"/>
        <w:textAlignment w:val="center"/>
        <w:rPr>
          <w:rFonts w:ascii="Router-Book" w:hAnsi="Router-Book" w:cs="Router-Book"/>
          <w:color w:val="000000"/>
          <w:spacing w:val="-2"/>
          <w:w w:val="90"/>
          <w:sz w:val="14"/>
          <w:szCs w:val="14"/>
        </w:rPr>
      </w:pPr>
      <w:r w:rsidRPr="003F766A">
        <w:rPr>
          <w:rFonts w:ascii="Router-Book" w:hAnsi="Router-Book" w:cs="Router-Book"/>
          <w:color w:val="000000"/>
          <w:spacing w:val="-2"/>
          <w:w w:val="90"/>
          <w:sz w:val="14"/>
          <w:szCs w:val="14"/>
        </w:rPr>
        <w:t>-</w:t>
      </w:r>
      <w:r w:rsidRPr="003F766A">
        <w:rPr>
          <w:rFonts w:ascii="Router-Book" w:hAnsi="Router-Book" w:cs="Router-Book"/>
          <w:color w:val="000000"/>
          <w:spacing w:val="-2"/>
          <w:w w:val="90"/>
          <w:sz w:val="14"/>
          <w:szCs w:val="14"/>
        </w:rPr>
        <w:tab/>
        <w:t>En caso de que haya algún error en la información facilitada de los vuelos, o deseen modificar la hora/fecha de traslado, conlleva un suplemento para el cambio. Aun así no se puede garantizar el cambio por cuestión de tiempo o de disponibilidad. Además, en el caso de que los pasajeros lleguen en un vuelo diferente al informado y no se haya informado del nuevo vuelo, el traslado será automáticamente cancelado.</w:t>
      </w:r>
    </w:p>
    <w:p w14:paraId="6DBCC5FE" w14:textId="77777777" w:rsidR="003F766A" w:rsidRPr="003F766A" w:rsidRDefault="003F766A" w:rsidP="003F766A">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F766A">
        <w:rPr>
          <w:rFonts w:ascii="Router-Book" w:hAnsi="Router-Book" w:cs="Router-Book"/>
          <w:color w:val="000000"/>
          <w:w w:val="90"/>
          <w:sz w:val="14"/>
          <w:szCs w:val="14"/>
        </w:rPr>
        <w:t>-</w:t>
      </w:r>
      <w:r w:rsidRPr="003F766A">
        <w:rPr>
          <w:rFonts w:ascii="Router-Book" w:hAnsi="Router-Book" w:cs="Router-Book"/>
          <w:color w:val="000000"/>
          <w:w w:val="90"/>
          <w:sz w:val="14"/>
          <w:szCs w:val="14"/>
        </w:rPr>
        <w:tab/>
        <w:t>Por cortesía del Operador se ofrecerán excursiones especiales en las fechas de la primera semana de Abril: Flores del Cerezo; mes de Noviembre: Hojas coloridas de Otoño; 2026 la ultima semana de Marzo: Flores del Cerezo. Estos tours podrían cambiar en función del florecimiento de los cerezos, el cambio de color de las hojas de los árboles y del clima.</w:t>
      </w:r>
    </w:p>
    <w:p w14:paraId="7E048FA4" w14:textId="77777777" w:rsidR="003F766A" w:rsidRPr="003F766A" w:rsidRDefault="003F766A" w:rsidP="003F766A">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F766A">
        <w:rPr>
          <w:rFonts w:ascii="Router-Book" w:hAnsi="Router-Book" w:cs="Router-Book"/>
          <w:color w:val="000000"/>
          <w:w w:val="90"/>
          <w:sz w:val="14"/>
          <w:szCs w:val="14"/>
        </w:rPr>
        <w:t>-</w:t>
      </w:r>
      <w:r w:rsidRPr="003F766A">
        <w:rPr>
          <w:rFonts w:ascii="Router-Book" w:hAnsi="Router-Book" w:cs="Router-Book"/>
          <w:color w:val="000000"/>
          <w:w w:val="90"/>
          <w:sz w:val="14"/>
          <w:szCs w:val="14"/>
        </w:rPr>
        <w:tab/>
        <w:t xml:space="preserve">Las fechas Julio 17, 24, especial festivales, Gion y Kyoto. </w:t>
      </w:r>
    </w:p>
    <w:p w14:paraId="100775DA" w14:textId="77777777" w:rsidR="003F766A" w:rsidRPr="003F766A" w:rsidRDefault="003F766A" w:rsidP="003F766A">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F766A">
        <w:rPr>
          <w:rFonts w:ascii="Router-Book" w:hAnsi="Router-Book" w:cs="Router-Book"/>
          <w:color w:val="000000"/>
          <w:w w:val="90"/>
          <w:sz w:val="14"/>
          <w:szCs w:val="14"/>
        </w:rPr>
        <w:t>-</w:t>
      </w:r>
      <w:r w:rsidRPr="003F766A">
        <w:rPr>
          <w:rFonts w:ascii="Router-Book" w:hAnsi="Router-Book" w:cs="Router-Book"/>
          <w:color w:val="000000"/>
          <w:w w:val="90"/>
          <w:sz w:val="14"/>
          <w:szCs w:val="14"/>
        </w:rPr>
        <w:tab/>
        <w:t xml:space="preserve">Las fechas 26/Abril al 6/Mayo (Semana de Oro Japonesa), 8 al 18/Agosto (Festival del Obon) coinciden con fechas con previsión de congestión de tráfico. </w:t>
      </w:r>
    </w:p>
    <w:p w14:paraId="0940D5A2" w14:textId="77777777" w:rsidR="003F766A" w:rsidRPr="003F766A" w:rsidRDefault="003F766A" w:rsidP="003F766A">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F766A">
        <w:rPr>
          <w:rFonts w:ascii="Router-Book" w:hAnsi="Router-Book" w:cs="Router-Book"/>
          <w:color w:val="000000"/>
          <w:w w:val="90"/>
          <w:sz w:val="14"/>
          <w:szCs w:val="14"/>
        </w:rPr>
        <w:t>-</w:t>
      </w:r>
      <w:r w:rsidRPr="003F766A">
        <w:rPr>
          <w:rFonts w:ascii="Router-Book" w:hAnsi="Router-Book" w:cs="Router-Book"/>
          <w:color w:val="000000"/>
          <w:w w:val="90"/>
          <w:sz w:val="14"/>
          <w:szCs w:val="14"/>
        </w:rPr>
        <w:tab/>
        <w:t>En Japón no es común la cama de matrimonio. Disponible en algunos hoteles de la categoría Superior en Kyoto y Tokyo, pero sin garantizar.</w:t>
      </w:r>
    </w:p>
    <w:p w14:paraId="17506C7D" w14:textId="77777777" w:rsidR="003F766A" w:rsidRPr="003F766A" w:rsidRDefault="003F766A" w:rsidP="003F766A">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F766A">
        <w:rPr>
          <w:rFonts w:ascii="Router-Book" w:hAnsi="Router-Book" w:cs="Router-Book"/>
          <w:color w:val="000000"/>
          <w:w w:val="90"/>
          <w:sz w:val="14"/>
          <w:szCs w:val="14"/>
        </w:rPr>
        <w:t>-</w:t>
      </w:r>
      <w:r w:rsidRPr="003F766A">
        <w:rPr>
          <w:rFonts w:ascii="Router-Book" w:hAnsi="Router-Book" w:cs="Router-Book"/>
          <w:color w:val="000000"/>
          <w:w w:val="90"/>
          <w:sz w:val="14"/>
          <w:szCs w:val="14"/>
        </w:rPr>
        <w:tab/>
        <w:t xml:space="preserve">Horario de check-in es a partir de las 15 Hrs. </w:t>
      </w:r>
    </w:p>
    <w:p w14:paraId="035EB993" w14:textId="77777777" w:rsidR="003F766A" w:rsidRPr="003F766A" w:rsidRDefault="003F766A" w:rsidP="003F766A">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F766A">
        <w:rPr>
          <w:rFonts w:ascii="Router-Book" w:hAnsi="Router-Book" w:cs="Router-Book"/>
          <w:color w:val="000000"/>
          <w:w w:val="90"/>
          <w:sz w:val="14"/>
          <w:szCs w:val="14"/>
        </w:rPr>
        <w:t>-</w:t>
      </w:r>
      <w:r w:rsidRPr="003F766A">
        <w:rPr>
          <w:rFonts w:ascii="Router-Book" w:hAnsi="Router-Book" w:cs="Router-Book"/>
          <w:color w:val="000000"/>
          <w:w w:val="90"/>
          <w:sz w:val="14"/>
          <w:szCs w:val="14"/>
        </w:rPr>
        <w:tab/>
        <w:t>Para los vuelos con salida antes de las 11:30 hrs desde Tokio (NRT/HND) es posible que no haya tiempo de tomar el desayuno. No hay posibilidad de ofrecer box breakfast ni reembolso.</w:t>
      </w:r>
    </w:p>
    <w:p w14:paraId="6401FEC9" w14:textId="77777777" w:rsidR="003F766A" w:rsidRPr="003F766A" w:rsidRDefault="003F766A" w:rsidP="003F766A">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F766A">
        <w:rPr>
          <w:rFonts w:ascii="Router-Book" w:hAnsi="Router-Book" w:cs="Router-Book"/>
          <w:color w:val="000000"/>
          <w:w w:val="90"/>
          <w:sz w:val="14"/>
          <w:szCs w:val="14"/>
        </w:rPr>
        <w:t>-</w:t>
      </w:r>
      <w:r w:rsidRPr="003F766A">
        <w:rPr>
          <w:rFonts w:ascii="Router-Book" w:hAnsi="Router-Book" w:cs="Router-Book"/>
          <w:color w:val="000000"/>
          <w:w w:val="90"/>
          <w:sz w:val="14"/>
          <w:szCs w:val="14"/>
        </w:rPr>
        <w:tab/>
        <w:t>Los clientes pasarán una noche en Takayama y otra en Hakone sin sus maletas, por lo que se ruega preparar equipaje de mano (maleta de mano hasta 10kg) para estas dos noches. Las maletas se transportarán directamente de Kyoto a Tokyo.</w:t>
      </w:r>
    </w:p>
    <w:p w14:paraId="3B9862AD" w14:textId="77777777" w:rsidR="003F766A" w:rsidRPr="003F766A" w:rsidRDefault="003F766A" w:rsidP="003F766A">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F766A">
        <w:rPr>
          <w:rFonts w:ascii="Router-Book" w:hAnsi="Router-Book" w:cs="Router-Book"/>
          <w:color w:val="000000"/>
          <w:w w:val="90"/>
          <w:sz w:val="14"/>
          <w:szCs w:val="14"/>
        </w:rPr>
        <w:t>-</w:t>
      </w:r>
      <w:r w:rsidRPr="003F766A">
        <w:rPr>
          <w:rFonts w:ascii="Router-Book" w:hAnsi="Router-Book" w:cs="Router-Book"/>
          <w:color w:val="000000"/>
          <w:w w:val="90"/>
          <w:sz w:val="14"/>
          <w:szCs w:val="14"/>
        </w:rPr>
        <w:tab/>
        <w:t>En caso de que la actitud de un pasajero ponga en peligro la operativa del tour y/o cause molestias al resto del grupo, éste se verá obligado a abandonar el tour sin ningún tipo de devolución por los servicios que no pueda disfrutar.</w:t>
      </w:r>
    </w:p>
    <w:p w14:paraId="600E51C6" w14:textId="77777777" w:rsidR="003F766A" w:rsidRPr="003F766A" w:rsidRDefault="003F766A" w:rsidP="003F766A">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F766A">
        <w:rPr>
          <w:rFonts w:ascii="Router-Book" w:hAnsi="Router-Book" w:cs="Router-Book"/>
          <w:color w:val="000000"/>
          <w:w w:val="90"/>
          <w:sz w:val="14"/>
          <w:szCs w:val="14"/>
        </w:rPr>
        <w:t>-</w:t>
      </w:r>
      <w:r w:rsidRPr="003F766A">
        <w:rPr>
          <w:rFonts w:ascii="Router-Book" w:hAnsi="Router-Book" w:cs="Router-Book"/>
          <w:color w:val="000000"/>
          <w:w w:val="90"/>
          <w:sz w:val="14"/>
          <w:szCs w:val="14"/>
        </w:rPr>
        <w:tab/>
        <w:t>Dependiendo de las condiciones climatológicas, las visitas pueden ser sustituidas por otras como museos y/o templos. Respecto a la vista panorámica del Monte Fuji también dependerá de la meteorología.</w:t>
      </w:r>
    </w:p>
    <w:p w14:paraId="20640B59" w14:textId="77777777" w:rsidR="003F766A" w:rsidRPr="003F766A" w:rsidRDefault="003F766A" w:rsidP="003F766A">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F766A">
        <w:rPr>
          <w:rFonts w:ascii="Router-Book" w:hAnsi="Router-Book" w:cs="Router-Book"/>
          <w:color w:val="000000"/>
          <w:w w:val="90"/>
          <w:sz w:val="14"/>
          <w:szCs w:val="14"/>
        </w:rPr>
        <w:t>-</w:t>
      </w:r>
      <w:r w:rsidRPr="003F766A">
        <w:rPr>
          <w:rFonts w:ascii="Router-Book" w:hAnsi="Router-Book" w:cs="Router-Book"/>
          <w:color w:val="000000"/>
          <w:w w:val="90"/>
          <w:sz w:val="14"/>
          <w:szCs w:val="14"/>
        </w:rPr>
        <w:tab/>
        <w:t>Se ruega reservar las excursiones opcionales con anticipación, ya que en destino no se podrá garantizar la disponibilidad.</w:t>
      </w:r>
    </w:p>
    <w:p w14:paraId="398296BF" w14:textId="77777777" w:rsidR="003F766A" w:rsidRPr="003F766A" w:rsidRDefault="003F766A" w:rsidP="003F766A">
      <w:pPr>
        <w:autoSpaceDE w:val="0"/>
        <w:autoSpaceDN w:val="0"/>
        <w:adjustRightInd w:val="0"/>
        <w:spacing w:after="57" w:line="233" w:lineRule="auto"/>
        <w:ind w:left="113" w:hanging="113"/>
        <w:jc w:val="both"/>
        <w:textAlignment w:val="center"/>
        <w:rPr>
          <w:rFonts w:ascii="Router-Book" w:hAnsi="Router-Book" w:cs="Router-Book"/>
          <w:color w:val="000000"/>
          <w:w w:val="90"/>
          <w:sz w:val="14"/>
          <w:szCs w:val="14"/>
        </w:rPr>
      </w:pPr>
    </w:p>
    <w:p w14:paraId="2A89C032" w14:textId="77777777" w:rsidR="003F766A" w:rsidRDefault="003F766A" w:rsidP="003F766A">
      <w:pPr>
        <w:tabs>
          <w:tab w:val="left" w:pos="1389"/>
        </w:tabs>
        <w:suppressAutoHyphens/>
        <w:autoSpaceDE w:val="0"/>
        <w:autoSpaceDN w:val="0"/>
        <w:adjustRightInd w:val="0"/>
        <w:spacing w:line="233" w:lineRule="auto"/>
        <w:textAlignment w:val="center"/>
        <w:rPr>
          <w:rFonts w:ascii="CoHeadline-Regular" w:hAnsi="CoHeadline-Regular" w:cs="CoHeadline-Regular"/>
          <w:color w:val="CB0065"/>
          <w:w w:val="90"/>
        </w:rPr>
      </w:pPr>
      <w:r w:rsidRPr="003F766A">
        <w:rPr>
          <w:rFonts w:ascii="CoHeadline-Regular" w:hAnsi="CoHeadline-Regular" w:cs="CoHeadline-Regular"/>
          <w:color w:val="CB0065"/>
          <w:w w:val="90"/>
        </w:rPr>
        <w:t>Fechas de inicio:</w:t>
      </w:r>
    </w:p>
    <w:tbl>
      <w:tblPr>
        <w:tblW w:w="0" w:type="auto"/>
        <w:tblInd w:w="8" w:type="dxa"/>
        <w:tblLayout w:type="fixed"/>
        <w:tblCellMar>
          <w:left w:w="0" w:type="dxa"/>
          <w:right w:w="0" w:type="dxa"/>
        </w:tblCellMar>
        <w:tblLook w:val="0000" w:firstRow="0" w:lastRow="0" w:firstColumn="0" w:lastColumn="0" w:noHBand="0" w:noVBand="0"/>
      </w:tblPr>
      <w:tblGrid>
        <w:gridCol w:w="935"/>
        <w:gridCol w:w="414"/>
        <w:gridCol w:w="414"/>
        <w:gridCol w:w="414"/>
        <w:gridCol w:w="414"/>
        <w:gridCol w:w="414"/>
        <w:gridCol w:w="414"/>
        <w:gridCol w:w="413"/>
        <w:gridCol w:w="414"/>
        <w:gridCol w:w="414"/>
        <w:gridCol w:w="414"/>
        <w:gridCol w:w="414"/>
        <w:gridCol w:w="414"/>
        <w:gridCol w:w="414"/>
        <w:gridCol w:w="413"/>
        <w:gridCol w:w="414"/>
        <w:gridCol w:w="414"/>
      </w:tblGrid>
      <w:tr w:rsidR="00BF1688" w:rsidRPr="003F766A" w14:paraId="29336951"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5DAE3F2" w14:textId="6539E903" w:rsidR="00BF1688" w:rsidRPr="003F766A" w:rsidRDefault="00BF1688" w:rsidP="0061421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1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967AADB" w14:textId="79AD0F99" w:rsidR="00BF1688" w:rsidRPr="003F766A" w:rsidRDefault="00BF1688" w:rsidP="0061421A">
            <w:pPr>
              <w:autoSpaceDE w:val="0"/>
              <w:autoSpaceDN w:val="0"/>
              <w:adjustRightInd w:val="0"/>
              <w:spacing w:line="233" w:lineRule="auto"/>
              <w:jc w:val="right"/>
              <w:textAlignment w:val="center"/>
              <w:rPr>
                <w:rFonts w:ascii="Router-Book" w:hAnsi="Router-Book" w:cs="Router-Book"/>
                <w:color w:val="000000"/>
                <w:spacing w:val="1"/>
                <w:w w:val="90"/>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27BA3" w14:textId="7F3C55EB" w:rsidR="00BF1688" w:rsidRPr="003F766A" w:rsidRDefault="00BF1688" w:rsidP="0061421A">
            <w:pPr>
              <w:autoSpaceDE w:val="0"/>
              <w:autoSpaceDN w:val="0"/>
              <w:adjustRightInd w:val="0"/>
              <w:spacing w:line="233" w:lineRule="auto"/>
              <w:jc w:val="right"/>
              <w:textAlignment w:val="center"/>
              <w:rPr>
                <w:rFonts w:ascii="Router-Book" w:hAnsi="Router-Book" w:cs="Router-Book"/>
                <w:color w:val="000000"/>
                <w:spacing w:val="1"/>
                <w:w w:val="90"/>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DDB28" w14:textId="48B90372" w:rsidR="00BF1688" w:rsidRPr="003F766A" w:rsidRDefault="00BF1688" w:rsidP="0061421A">
            <w:pPr>
              <w:autoSpaceDE w:val="0"/>
              <w:autoSpaceDN w:val="0"/>
              <w:adjustRightInd w:val="0"/>
              <w:spacing w:line="233" w:lineRule="auto"/>
              <w:jc w:val="right"/>
              <w:textAlignment w:val="center"/>
              <w:rPr>
                <w:rFonts w:ascii="Router-Book" w:hAnsi="Router-Book" w:cs="Router-Book"/>
                <w:color w:val="000000"/>
                <w:spacing w:val="1"/>
                <w:w w:val="90"/>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D5730" w14:textId="7CC5F59E" w:rsidR="00BF1688" w:rsidRPr="003F766A" w:rsidRDefault="00BF1688" w:rsidP="0061421A">
            <w:pPr>
              <w:autoSpaceDE w:val="0"/>
              <w:autoSpaceDN w:val="0"/>
              <w:adjustRightInd w:val="0"/>
              <w:spacing w:line="233" w:lineRule="auto"/>
              <w:jc w:val="right"/>
              <w:textAlignment w:val="center"/>
              <w:rPr>
                <w:rFonts w:ascii="Router-Book" w:hAnsi="Router-Book" w:cs="Router-Book"/>
                <w:color w:val="000000"/>
                <w:spacing w:val="1"/>
                <w:w w:val="90"/>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6951E" w14:textId="77777777" w:rsidR="00BF1688" w:rsidRPr="003F766A" w:rsidRDefault="00BF1688" w:rsidP="0061421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38114" w14:textId="77777777" w:rsidR="00BF1688" w:rsidRPr="003F766A" w:rsidRDefault="00BF1688" w:rsidP="0061421A">
            <w:pPr>
              <w:autoSpaceDE w:val="0"/>
              <w:autoSpaceDN w:val="0"/>
              <w:adjustRightInd w:val="0"/>
              <w:spacing w:line="233" w:lineRule="auto"/>
              <w:rPr>
                <w:rFonts w:ascii="CoHeadline-Regular" w:hAnsi="CoHeadline-Regular"/>
                <w:sz w:val="16"/>
                <w:szCs w:val="16"/>
              </w:rPr>
            </w:pP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BCCBB" w14:textId="77777777" w:rsidR="00BF1688" w:rsidRPr="003F766A" w:rsidRDefault="00BF1688" w:rsidP="0061421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A1480" w14:textId="77777777" w:rsidR="00BF1688" w:rsidRPr="003F766A" w:rsidRDefault="00BF1688" w:rsidP="0061421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141ED" w14:textId="77777777" w:rsidR="00BF1688" w:rsidRPr="003F766A" w:rsidRDefault="00BF1688" w:rsidP="0061421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AE941" w14:textId="77777777" w:rsidR="00BF1688" w:rsidRPr="003F766A" w:rsidRDefault="00BF1688" w:rsidP="0061421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33961" w14:textId="77777777" w:rsidR="00BF1688" w:rsidRPr="003F766A" w:rsidRDefault="00BF1688" w:rsidP="0061421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D251D" w14:textId="77777777" w:rsidR="00BF1688" w:rsidRPr="003F766A" w:rsidRDefault="00BF1688" w:rsidP="0061421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5B270" w14:textId="77777777" w:rsidR="00BF1688" w:rsidRPr="003F766A" w:rsidRDefault="00BF1688" w:rsidP="0061421A">
            <w:pPr>
              <w:autoSpaceDE w:val="0"/>
              <w:autoSpaceDN w:val="0"/>
              <w:adjustRightInd w:val="0"/>
              <w:spacing w:line="233" w:lineRule="auto"/>
              <w:rPr>
                <w:rFonts w:ascii="CoHeadline-Regular" w:hAnsi="CoHeadline-Regular"/>
                <w:sz w:val="16"/>
                <w:szCs w:val="16"/>
              </w:rPr>
            </w:pP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B318E" w14:textId="77777777" w:rsidR="00BF1688" w:rsidRPr="003F766A" w:rsidRDefault="00BF1688" w:rsidP="0061421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8D745" w14:textId="77777777" w:rsidR="00BF1688" w:rsidRPr="003F766A" w:rsidRDefault="00BF1688" w:rsidP="0061421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7653B" w14:textId="77777777" w:rsidR="00BF1688" w:rsidRPr="003F766A" w:rsidRDefault="00BF1688" w:rsidP="0061421A">
            <w:pPr>
              <w:autoSpaceDE w:val="0"/>
              <w:autoSpaceDN w:val="0"/>
              <w:adjustRightInd w:val="0"/>
              <w:spacing w:line="233" w:lineRule="auto"/>
              <w:rPr>
                <w:rFonts w:ascii="CoHeadline-Regular" w:hAnsi="CoHeadline-Regular"/>
                <w:sz w:val="16"/>
                <w:szCs w:val="16"/>
              </w:rPr>
            </w:pPr>
          </w:p>
        </w:tc>
      </w:tr>
      <w:tr w:rsidR="003F766A" w:rsidRPr="003F766A" w14:paraId="1A8A092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19F0A85"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Abril</w:t>
            </w:r>
          </w:p>
        </w:tc>
        <w:tc>
          <w:tcPr>
            <w:tcW w:w="41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D634750"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3AE57"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42296"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3</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FAC62"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4</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507EA"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8</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D6D75"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9</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CE5FC"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11</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FF57F"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15</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9FA34"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16</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07A67"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18</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48F45"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22</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91956"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23</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DFF30"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25</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3B385"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29</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AE269"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30</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CC1F7"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r>
      <w:tr w:rsidR="003F766A" w:rsidRPr="003F766A" w14:paraId="2CBA32E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C8F0B7E"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Mayo</w:t>
            </w:r>
          </w:p>
        </w:tc>
        <w:tc>
          <w:tcPr>
            <w:tcW w:w="41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6B8BC2F"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847FF"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EAAD9"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6</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D1CED"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7</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B7EA0"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9</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58162"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13</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194D2"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14</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71EAC"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16</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072EB"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20</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57153"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21</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9295D"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23</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48EB5"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27</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378E3"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28</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19315"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30</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42E6D"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5BC00"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r>
      <w:tr w:rsidR="003F766A" w:rsidRPr="003F766A" w14:paraId="00DA7B6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E3EA445"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Junio</w:t>
            </w:r>
          </w:p>
        </w:tc>
        <w:tc>
          <w:tcPr>
            <w:tcW w:w="41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430F6A8"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3</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37428"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4</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BF64D"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10</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4C4A8"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11</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95551"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17</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B0108"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18</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36C72"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19</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41167"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24</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C7AE6"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25</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3CBA1"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7C5EA"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08777"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99175"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E1C4E"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0BE44"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0200D"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r>
      <w:tr w:rsidR="003F766A" w:rsidRPr="003F766A" w14:paraId="102FE49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8BCC860"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Julio</w:t>
            </w:r>
          </w:p>
        </w:tc>
        <w:tc>
          <w:tcPr>
            <w:tcW w:w="41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D60004A"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7EE06"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33F89"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4</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93F10"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8</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52FEB"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9</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BFB73"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11</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A43A5"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15</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1D4C1"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16</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BB25A"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17</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5F00C"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18</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6F5E5"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22</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41D7E"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23</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C59AB"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25</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8C85D"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29</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B906C"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30</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043A4"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31</w:t>
            </w:r>
          </w:p>
        </w:tc>
      </w:tr>
      <w:tr w:rsidR="003F766A" w:rsidRPr="003F766A" w14:paraId="78ACDFD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8603711"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Agosto</w:t>
            </w:r>
          </w:p>
        </w:tc>
        <w:tc>
          <w:tcPr>
            <w:tcW w:w="41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E2D36FB"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310AD"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5</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3A059"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6</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B7EED"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7</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12909"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12</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FF725"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13</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8F4BF"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14</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226F8"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15</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DBAEE"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19</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91734"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20</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BD818"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21</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DDF05"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26</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1958A"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27</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296FD"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29</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7492A"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EC79F"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r>
      <w:tr w:rsidR="003F766A" w:rsidRPr="003F766A" w14:paraId="6B17CCD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B15684C"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Septiembre</w:t>
            </w:r>
          </w:p>
        </w:tc>
        <w:tc>
          <w:tcPr>
            <w:tcW w:w="41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F4EEFDF"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503B2"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3</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B9AA9"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4</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8F473"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9</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6BC51"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10</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3466B"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11</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14C49"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12</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88F6B"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16</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2E24D"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17</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0630F"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19</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53467"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23</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83A4C"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24</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13826"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26</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3C8AB"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30</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6312B"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931CA"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r>
      <w:tr w:rsidR="003F766A" w:rsidRPr="003F766A" w14:paraId="5DFC637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B19AE92"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Octubre</w:t>
            </w:r>
          </w:p>
        </w:tc>
        <w:tc>
          <w:tcPr>
            <w:tcW w:w="41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34ACA83"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7FBA1"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3</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D0284"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7</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6502E"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8</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EC077"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9</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A6136"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10</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00F24"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14</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1863C"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15</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78170"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17</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D9721"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21</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BA6FA"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22</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1A46D"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24</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DE11C"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28</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1BE39"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29</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B5C64"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31</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406F9"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r>
      <w:tr w:rsidR="003F766A" w:rsidRPr="003F766A" w14:paraId="1F96C5B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680857A"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Noviembre</w:t>
            </w:r>
          </w:p>
        </w:tc>
        <w:tc>
          <w:tcPr>
            <w:tcW w:w="41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B8D6A77"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4</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A4C91"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5</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841C1"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11</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F2BF5"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12</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61B3D"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13</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FC6B4"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18</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6D588"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19</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AC30F"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25</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9EB92"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26</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F00B4"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AC9DE"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F0045"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A40DE"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74A69"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E55BD"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C2B51"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r>
      <w:tr w:rsidR="003F766A" w:rsidRPr="003F766A" w14:paraId="4FBCEC9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62B46DB"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Diciembre</w:t>
            </w:r>
          </w:p>
        </w:tc>
        <w:tc>
          <w:tcPr>
            <w:tcW w:w="41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54A2FCC"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9</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8A90F"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16</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A7957"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23</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DF718"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30</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D0A31"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CD5AA"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DA8C3"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FF7B0"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DF347"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ACA8C"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9624F"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D3782"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742A7"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4E4FF"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1ECCA"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5FFA2"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r>
      <w:tr w:rsidR="003F766A" w:rsidRPr="003F766A" w14:paraId="7157988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DCDA870"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2026</w:t>
            </w:r>
          </w:p>
        </w:tc>
        <w:tc>
          <w:tcPr>
            <w:tcW w:w="41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5C39804"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BCEA8"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3F0F4"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F861A"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85588"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62430"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720DA"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415C0"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33652"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7E43F"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C137D"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46AA4"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BF351"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226D1"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80934"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5D98C"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r>
      <w:tr w:rsidR="003F766A" w:rsidRPr="003F766A" w14:paraId="3B202A8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883C751"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Enero</w:t>
            </w:r>
          </w:p>
        </w:tc>
        <w:tc>
          <w:tcPr>
            <w:tcW w:w="41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2823889"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6</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F8588"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13</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2A13A"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20</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0115A"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27</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67706"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0E60B"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5E4B2"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3836A"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55200"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79154"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F40B8"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2C0B0"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704B8"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CC616"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7F928"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E5217"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r>
      <w:tr w:rsidR="003F766A" w:rsidRPr="003F766A" w14:paraId="784E793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C0B4ACA"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Febrero</w:t>
            </w:r>
          </w:p>
        </w:tc>
        <w:tc>
          <w:tcPr>
            <w:tcW w:w="41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840FC81"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3</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3A187"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10</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88884"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17</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A0CF1"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24</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F3CFD"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37BAC"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C2D15"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A4FED"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91401"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1738F"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AFEE7"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1C879"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49AA7"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DEA8F"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C4D63"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195D9"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r>
      <w:tr w:rsidR="003F766A" w:rsidRPr="003F766A" w14:paraId="0A9D44A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58D8646"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Marzo</w:t>
            </w:r>
          </w:p>
        </w:tc>
        <w:tc>
          <w:tcPr>
            <w:tcW w:w="41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1653453"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3</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52899"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4</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34442"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6</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E672C"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10</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902F6"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11</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37A80"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12</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F3FE4"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13</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2DAEF"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17</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5B2C8"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18</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85FBA"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19</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D22F8"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20</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375BA"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24</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82967"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25</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91D2C"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26</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10922"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27</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849A0"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31</w:t>
            </w:r>
          </w:p>
        </w:tc>
      </w:tr>
    </w:tbl>
    <w:p w14:paraId="4E5FD073"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0474C65B" w14:textId="77777777" w:rsidR="003F766A" w:rsidRPr="003F766A" w:rsidRDefault="003F766A" w:rsidP="003F766A">
      <w:pPr>
        <w:tabs>
          <w:tab w:val="left" w:pos="1389"/>
        </w:tabs>
        <w:suppressAutoHyphens/>
        <w:autoSpaceDE w:val="0"/>
        <w:autoSpaceDN w:val="0"/>
        <w:adjustRightInd w:val="0"/>
        <w:spacing w:after="57" w:line="233" w:lineRule="auto"/>
        <w:textAlignment w:val="center"/>
        <w:rPr>
          <w:rFonts w:ascii="CoHeadline-Regular" w:hAnsi="CoHeadline-Regular" w:cs="CoHeadline-Regular"/>
          <w:color w:val="CB0065"/>
          <w:w w:val="90"/>
        </w:rPr>
      </w:pPr>
      <w:r w:rsidRPr="003F766A">
        <w:rPr>
          <w:rFonts w:ascii="CoHeadline-Regular" w:hAnsi="CoHeadline-Regular" w:cs="CoHeadline-Regular"/>
          <w:color w:val="CB0065"/>
          <w:w w:val="90"/>
        </w:rPr>
        <w:t>Incluye</w:t>
      </w:r>
    </w:p>
    <w:p w14:paraId="0EEA382D" w14:textId="77777777" w:rsidR="003F766A" w:rsidRPr="003F766A" w:rsidRDefault="003F766A" w:rsidP="003F766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w:t>
      </w:r>
      <w:r w:rsidRPr="003F766A">
        <w:rPr>
          <w:rFonts w:ascii="Router-Book" w:hAnsi="Router-Book" w:cs="Router-Book"/>
          <w:color w:val="000000"/>
          <w:spacing w:val="-3"/>
          <w:w w:val="90"/>
          <w:sz w:val="16"/>
          <w:szCs w:val="16"/>
        </w:rPr>
        <w:tab/>
        <w:t xml:space="preserve">Desayuno diario. 5 almuerzos (incluye un picnic) </w:t>
      </w:r>
      <w:r w:rsidRPr="003F766A">
        <w:rPr>
          <w:rFonts w:ascii="Router-Book" w:hAnsi="Router-Book" w:cs="Router-Book"/>
          <w:color w:val="000000"/>
          <w:spacing w:val="-3"/>
          <w:w w:val="90"/>
          <w:sz w:val="16"/>
          <w:szCs w:val="16"/>
        </w:rPr>
        <w:br/>
        <w:t xml:space="preserve">y 2 cenas. </w:t>
      </w:r>
      <w:r w:rsidRPr="003F766A">
        <w:rPr>
          <w:rFonts w:ascii="Router-Book" w:hAnsi="Router-Book" w:cs="Router-Book"/>
          <w:color w:val="000000"/>
          <w:w w:val="85"/>
          <w:sz w:val="16"/>
          <w:szCs w:val="16"/>
        </w:rPr>
        <w:t>(no se incluyen bebidas en las comidas).</w:t>
      </w:r>
    </w:p>
    <w:p w14:paraId="4A79C2C8" w14:textId="77777777" w:rsidR="003F766A" w:rsidRPr="003F766A" w:rsidRDefault="003F766A" w:rsidP="003F766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w:t>
      </w:r>
      <w:r w:rsidRPr="003F766A">
        <w:rPr>
          <w:rFonts w:ascii="Router-Book" w:hAnsi="Router-Book" w:cs="Router-Book"/>
          <w:color w:val="000000"/>
          <w:spacing w:val="-3"/>
          <w:w w:val="90"/>
          <w:sz w:val="16"/>
          <w:szCs w:val="16"/>
        </w:rPr>
        <w:tab/>
        <w:t>Traslado/llegada Osaka (Kansai / Itami Airport) en servicio regular con asistente de habla española. En algunos casos no es directo.</w:t>
      </w:r>
    </w:p>
    <w:p w14:paraId="3C32417B" w14:textId="77777777" w:rsidR="003F766A" w:rsidRPr="003F766A" w:rsidRDefault="003F766A" w:rsidP="003F766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w:t>
      </w:r>
      <w:r w:rsidRPr="003F766A">
        <w:rPr>
          <w:rFonts w:ascii="Router-Book" w:hAnsi="Router-Book" w:cs="Router-Book"/>
          <w:color w:val="000000"/>
          <w:spacing w:val="-3"/>
          <w:w w:val="90"/>
          <w:sz w:val="16"/>
          <w:szCs w:val="16"/>
        </w:rPr>
        <w:tab/>
        <w:t>Traslado/salida Tokyo (Narita / Haneda Airport) en servicio regular con asistente de habla española. En algunos casos no es directo.</w:t>
      </w:r>
    </w:p>
    <w:p w14:paraId="6F06E8D1" w14:textId="77777777" w:rsidR="003F766A" w:rsidRPr="003F766A" w:rsidRDefault="003F766A" w:rsidP="003F766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w:t>
      </w:r>
      <w:r w:rsidRPr="003F766A">
        <w:rPr>
          <w:rFonts w:ascii="Router-Book" w:hAnsi="Router-Book" w:cs="Router-Book"/>
          <w:color w:val="000000"/>
          <w:spacing w:val="-3"/>
          <w:w w:val="90"/>
          <w:sz w:val="16"/>
          <w:szCs w:val="16"/>
        </w:rPr>
        <w:tab/>
        <w:t xml:space="preserve">Para los vuelos con llegada entre las 22:00 y las 06:00 hrs a KIX, en el traslado de llegada se cobrará un suplemento. </w:t>
      </w:r>
    </w:p>
    <w:p w14:paraId="771E91A8" w14:textId="77777777" w:rsidR="003F766A" w:rsidRPr="003F766A" w:rsidRDefault="003F766A" w:rsidP="003F766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w:t>
      </w:r>
      <w:r w:rsidRPr="003F766A">
        <w:rPr>
          <w:rFonts w:ascii="Router-Book" w:hAnsi="Router-Book" w:cs="Router-Book"/>
          <w:color w:val="000000"/>
          <w:spacing w:val="-3"/>
          <w:w w:val="90"/>
          <w:sz w:val="16"/>
          <w:szCs w:val="16"/>
        </w:rPr>
        <w:tab/>
        <w:t>Para los vuelos con llegada a KIX entre las 06:00 y las 06:29 hrs, no facturamos dicho suplemento siempre y cuando los clientes acepten esperar la llegada del asistente a partir de las 06:30 hrs. En caso contrario tendrán suplemento.</w:t>
      </w:r>
    </w:p>
    <w:p w14:paraId="6AC6E446" w14:textId="77777777" w:rsidR="003F766A" w:rsidRPr="003F766A" w:rsidRDefault="003F766A" w:rsidP="003F766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w:t>
      </w:r>
      <w:r w:rsidRPr="003F766A">
        <w:rPr>
          <w:rFonts w:ascii="Router-Book" w:hAnsi="Router-Book" w:cs="Router-Book"/>
          <w:color w:val="000000"/>
          <w:spacing w:val="-3"/>
          <w:w w:val="90"/>
          <w:sz w:val="16"/>
          <w:szCs w:val="16"/>
        </w:rPr>
        <w:tab/>
        <w:t xml:space="preserve">Para los vuelos entre la 01:00 y las 10:30 hrs desde NRT, y entre las 01:00 y las 09:30 hrs desde HND el traslado de salida tendrá suplemento. </w:t>
      </w:r>
    </w:p>
    <w:p w14:paraId="6B303036" w14:textId="77777777" w:rsidR="003F766A" w:rsidRPr="003F766A" w:rsidRDefault="003F766A" w:rsidP="003F766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w:t>
      </w:r>
      <w:r w:rsidRPr="003F766A">
        <w:rPr>
          <w:rFonts w:ascii="Router-Book" w:hAnsi="Router-Book" w:cs="Router-Book"/>
          <w:color w:val="000000"/>
          <w:spacing w:val="-3"/>
          <w:w w:val="90"/>
          <w:sz w:val="16"/>
          <w:szCs w:val="16"/>
        </w:rPr>
        <w:tab/>
        <w:t>Visitas en autocar, mini-bus, coche privado, taxi según el número de pasajeros, con guía de habla española y entradas según itinerario, con menos de 10 personas se operará en transporte público.</w:t>
      </w:r>
    </w:p>
    <w:p w14:paraId="32B67F47" w14:textId="77777777" w:rsidR="003F766A" w:rsidRPr="003F766A" w:rsidRDefault="003F766A" w:rsidP="003F766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w:t>
      </w:r>
      <w:r w:rsidRPr="003F766A">
        <w:rPr>
          <w:rFonts w:ascii="Router-Book" w:hAnsi="Router-Book" w:cs="Router-Book"/>
          <w:color w:val="000000"/>
          <w:spacing w:val="-3"/>
          <w:w w:val="90"/>
          <w:sz w:val="16"/>
          <w:szCs w:val="16"/>
        </w:rPr>
        <w:tab/>
        <w:t>Guía/asistente local de habla española durante todo el circuito, excepto los trayectos de tren bala desde Kyoto hacia Nagoya (dia 5º) o desde Nagoya hacia Odawara (día 6º) y los días libres. En algunos casos, la cena en Takayama y/o Hakone podría no contar con la asistencia del guía.</w:t>
      </w:r>
    </w:p>
    <w:p w14:paraId="1E3DA3C8" w14:textId="77777777" w:rsidR="003F766A" w:rsidRPr="003F766A" w:rsidRDefault="003F766A" w:rsidP="003F766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w:t>
      </w:r>
      <w:r w:rsidRPr="003F766A">
        <w:rPr>
          <w:rFonts w:ascii="Router-Book" w:hAnsi="Router-Book" w:cs="Router-Book"/>
          <w:color w:val="000000"/>
          <w:spacing w:val="-3"/>
          <w:w w:val="90"/>
          <w:sz w:val="16"/>
          <w:szCs w:val="16"/>
        </w:rPr>
        <w:tab/>
        <w:t>Transporte de 1 maleta de tamaño normal, hasta 23 kg. (suplemento a partir de la 2 maleta).</w:t>
      </w:r>
    </w:p>
    <w:p w14:paraId="415E1842" w14:textId="749C60BD" w:rsidR="0021700A" w:rsidRDefault="0021700A" w:rsidP="003F766A">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p w14:paraId="6D8A962C" w14:textId="77777777" w:rsidR="003F766A" w:rsidRPr="003F766A" w:rsidRDefault="003F766A" w:rsidP="003F766A">
      <w:pPr>
        <w:tabs>
          <w:tab w:val="left" w:pos="1389"/>
        </w:tabs>
        <w:suppressAutoHyphens/>
        <w:autoSpaceDE w:val="0"/>
        <w:autoSpaceDN w:val="0"/>
        <w:adjustRightInd w:val="0"/>
        <w:spacing w:line="233" w:lineRule="auto"/>
        <w:textAlignment w:val="center"/>
        <w:rPr>
          <w:rFonts w:ascii="CoHeadline-Regular" w:hAnsi="CoHeadline-Regular" w:cs="CoHeadline-Regular"/>
          <w:color w:val="CB0065"/>
          <w:w w:val="90"/>
        </w:rPr>
      </w:pPr>
      <w:r w:rsidRPr="003F766A">
        <w:rPr>
          <w:rFonts w:ascii="CoHeadline-Regular" w:hAnsi="CoHeadline-Regular" w:cs="CoHeadline-Regular"/>
          <w:color w:val="CB0065"/>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
        <w:gridCol w:w="2325"/>
        <w:gridCol w:w="567"/>
      </w:tblGrid>
      <w:tr w:rsidR="003F766A" w:rsidRPr="003F766A" w14:paraId="2069F2AE" w14:textId="77777777" w:rsidTr="00BF1688">
        <w:trPr>
          <w:trHeight w:val="60"/>
          <w:tblHeader/>
        </w:trPr>
        <w:tc>
          <w:tcPr>
            <w:tcW w:w="765" w:type="dxa"/>
            <w:tcMar>
              <w:top w:w="0" w:type="dxa"/>
              <w:left w:w="0" w:type="dxa"/>
              <w:bottom w:w="0" w:type="dxa"/>
              <w:right w:w="0" w:type="dxa"/>
            </w:tcMar>
          </w:tcPr>
          <w:p w14:paraId="78B01596" w14:textId="77777777" w:rsidR="003F766A" w:rsidRPr="003F766A" w:rsidRDefault="003F766A" w:rsidP="003F766A">
            <w:pPr>
              <w:autoSpaceDE w:val="0"/>
              <w:autoSpaceDN w:val="0"/>
              <w:adjustRightInd w:val="0"/>
              <w:spacing w:line="233" w:lineRule="auto"/>
              <w:textAlignment w:val="center"/>
              <w:rPr>
                <w:rFonts w:ascii="Router-Bold" w:hAnsi="Router-Bold" w:cs="Router-Bold"/>
                <w:b/>
                <w:bCs/>
                <w:color w:val="000000"/>
                <w:w w:val="90"/>
                <w:sz w:val="17"/>
                <w:szCs w:val="17"/>
              </w:rPr>
            </w:pPr>
            <w:r w:rsidRPr="003F766A">
              <w:rPr>
                <w:rFonts w:ascii="Router-Bold" w:hAnsi="Router-Bold" w:cs="Router-Bold"/>
                <w:b/>
                <w:bCs/>
                <w:color w:val="000000"/>
                <w:w w:val="90"/>
                <w:sz w:val="17"/>
                <w:szCs w:val="17"/>
              </w:rPr>
              <w:t>Ciudad</w:t>
            </w:r>
          </w:p>
        </w:tc>
        <w:tc>
          <w:tcPr>
            <w:tcW w:w="2325" w:type="dxa"/>
            <w:tcMar>
              <w:top w:w="0" w:type="dxa"/>
              <w:left w:w="0" w:type="dxa"/>
              <w:bottom w:w="0" w:type="dxa"/>
              <w:right w:w="0" w:type="dxa"/>
            </w:tcMar>
          </w:tcPr>
          <w:p w14:paraId="16390239" w14:textId="77777777" w:rsidR="003F766A" w:rsidRPr="003F766A" w:rsidRDefault="003F766A" w:rsidP="003F766A">
            <w:pPr>
              <w:autoSpaceDE w:val="0"/>
              <w:autoSpaceDN w:val="0"/>
              <w:adjustRightInd w:val="0"/>
              <w:spacing w:line="233" w:lineRule="auto"/>
              <w:textAlignment w:val="center"/>
              <w:rPr>
                <w:rFonts w:ascii="Router-Bold" w:hAnsi="Router-Bold" w:cs="Router-Bold"/>
                <w:b/>
                <w:bCs/>
                <w:color w:val="000000"/>
                <w:w w:val="90"/>
                <w:sz w:val="17"/>
                <w:szCs w:val="17"/>
              </w:rPr>
            </w:pPr>
            <w:r w:rsidRPr="003F766A">
              <w:rPr>
                <w:rFonts w:ascii="Router-Bold" w:hAnsi="Router-Bold" w:cs="Router-Bold"/>
                <w:b/>
                <w:bCs/>
                <w:color w:val="000000"/>
                <w:w w:val="90"/>
                <w:sz w:val="17"/>
                <w:szCs w:val="17"/>
              </w:rPr>
              <w:t>Hotel</w:t>
            </w:r>
          </w:p>
        </w:tc>
        <w:tc>
          <w:tcPr>
            <w:tcW w:w="567" w:type="dxa"/>
            <w:tcMar>
              <w:top w:w="0" w:type="dxa"/>
              <w:left w:w="0" w:type="dxa"/>
              <w:bottom w:w="0" w:type="dxa"/>
              <w:right w:w="0" w:type="dxa"/>
            </w:tcMar>
          </w:tcPr>
          <w:p w14:paraId="2416F962" w14:textId="77777777" w:rsidR="003F766A" w:rsidRPr="003F766A" w:rsidRDefault="003F766A" w:rsidP="003F766A">
            <w:pPr>
              <w:autoSpaceDE w:val="0"/>
              <w:autoSpaceDN w:val="0"/>
              <w:adjustRightInd w:val="0"/>
              <w:spacing w:line="233" w:lineRule="auto"/>
              <w:jc w:val="center"/>
              <w:textAlignment w:val="center"/>
              <w:rPr>
                <w:rFonts w:ascii="Router-Bold" w:hAnsi="Router-Bold" w:cs="Router-Bold"/>
                <w:b/>
                <w:bCs/>
                <w:color w:val="000000"/>
                <w:w w:val="90"/>
                <w:sz w:val="17"/>
                <w:szCs w:val="17"/>
              </w:rPr>
            </w:pPr>
            <w:r w:rsidRPr="003F766A">
              <w:rPr>
                <w:rFonts w:ascii="Router-Bold" w:hAnsi="Router-Bold" w:cs="Router-Bold"/>
                <w:b/>
                <w:bCs/>
                <w:color w:val="000000"/>
                <w:spacing w:val="-4"/>
                <w:w w:val="90"/>
                <w:sz w:val="17"/>
                <w:szCs w:val="17"/>
              </w:rPr>
              <w:t>Cat.</w:t>
            </w:r>
          </w:p>
        </w:tc>
      </w:tr>
      <w:tr w:rsidR="003F766A" w:rsidRPr="003F766A" w14:paraId="7171572D" w14:textId="77777777" w:rsidTr="00BF1688">
        <w:trPr>
          <w:trHeight w:val="60"/>
        </w:trPr>
        <w:tc>
          <w:tcPr>
            <w:tcW w:w="765" w:type="dxa"/>
            <w:tcMar>
              <w:top w:w="0" w:type="dxa"/>
              <w:left w:w="0" w:type="dxa"/>
              <w:bottom w:w="0" w:type="dxa"/>
              <w:right w:w="28" w:type="dxa"/>
            </w:tcMar>
          </w:tcPr>
          <w:p w14:paraId="1B8FBB08" w14:textId="77777777" w:rsidR="003F766A" w:rsidRPr="003F766A" w:rsidRDefault="003F766A" w:rsidP="003F766A">
            <w:pPr>
              <w:autoSpaceDE w:val="0"/>
              <w:autoSpaceDN w:val="0"/>
              <w:adjustRightInd w:val="0"/>
              <w:spacing w:line="233" w:lineRule="auto"/>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Osaka</w:t>
            </w:r>
          </w:p>
        </w:tc>
        <w:tc>
          <w:tcPr>
            <w:tcW w:w="2325" w:type="dxa"/>
            <w:tcMar>
              <w:top w:w="0" w:type="dxa"/>
              <w:left w:w="0" w:type="dxa"/>
              <w:bottom w:w="0" w:type="dxa"/>
              <w:right w:w="28" w:type="dxa"/>
            </w:tcMar>
          </w:tcPr>
          <w:p w14:paraId="7406CFC2" w14:textId="77777777" w:rsidR="003F766A" w:rsidRPr="003F766A" w:rsidRDefault="003F766A" w:rsidP="003F766A">
            <w:pPr>
              <w:suppressAutoHyphens/>
              <w:autoSpaceDE w:val="0"/>
              <w:autoSpaceDN w:val="0"/>
              <w:adjustRightInd w:val="0"/>
              <w:spacing w:line="233" w:lineRule="auto"/>
              <w:textAlignment w:val="center"/>
              <w:rPr>
                <w:rFonts w:ascii="Router-Book" w:hAnsi="Router-Book" w:cs="Router-Book"/>
                <w:color w:val="000000"/>
                <w:w w:val="90"/>
                <w:sz w:val="16"/>
                <w:szCs w:val="16"/>
                <w:lang w:val="en-US"/>
              </w:rPr>
            </w:pPr>
            <w:r w:rsidRPr="003F766A">
              <w:rPr>
                <w:rFonts w:ascii="Router-Book" w:hAnsi="Router-Book" w:cs="Router-Book"/>
                <w:color w:val="000000"/>
                <w:w w:val="90"/>
                <w:sz w:val="16"/>
                <w:szCs w:val="16"/>
                <w:lang w:val="en-US"/>
              </w:rPr>
              <w:t>Vischio Osaka (21m</w:t>
            </w:r>
            <w:r w:rsidRPr="003F766A">
              <w:rPr>
                <w:rFonts w:ascii="Router-Book" w:hAnsi="Router-Book" w:cs="Router-Book"/>
                <w:color w:val="000000"/>
                <w:w w:val="90"/>
                <w:sz w:val="16"/>
                <w:szCs w:val="16"/>
                <w:vertAlign w:val="superscript"/>
                <w:lang w:val="en-US"/>
              </w:rPr>
              <w:t>2</w:t>
            </w:r>
            <w:r w:rsidRPr="003F766A">
              <w:rPr>
                <w:rFonts w:ascii="Router-Book" w:hAnsi="Router-Book" w:cs="Router-Book"/>
                <w:color w:val="000000"/>
                <w:w w:val="90"/>
                <w:sz w:val="16"/>
                <w:szCs w:val="16"/>
                <w:lang w:val="en-US"/>
              </w:rPr>
              <w:t xml:space="preserve">) / </w:t>
            </w:r>
          </w:p>
          <w:p w14:paraId="445D4BF9" w14:textId="77777777" w:rsidR="003F766A" w:rsidRPr="003F766A" w:rsidRDefault="003F766A" w:rsidP="003F766A">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3F766A">
              <w:rPr>
                <w:rFonts w:ascii="Router-Book" w:hAnsi="Router-Book" w:cs="Router-Book"/>
                <w:color w:val="000000"/>
                <w:spacing w:val="-3"/>
                <w:w w:val="90"/>
                <w:sz w:val="16"/>
                <w:szCs w:val="16"/>
                <w:lang w:val="en-US"/>
              </w:rPr>
              <w:t xml:space="preserve">It. Osaka Shinmachi </w:t>
            </w:r>
            <w:r w:rsidRPr="003F766A">
              <w:rPr>
                <w:rFonts w:ascii="Router-Book" w:hAnsi="Router-Book" w:cs="Router-Book"/>
                <w:color w:val="000000"/>
                <w:w w:val="90"/>
                <w:sz w:val="16"/>
                <w:szCs w:val="16"/>
                <w:lang w:val="en-US"/>
              </w:rPr>
              <w:t>(25m</w:t>
            </w:r>
            <w:r w:rsidRPr="003F766A">
              <w:rPr>
                <w:rFonts w:ascii="Router-Book" w:hAnsi="Router-Book" w:cs="Router-Book"/>
                <w:color w:val="000000"/>
                <w:w w:val="90"/>
                <w:sz w:val="16"/>
                <w:szCs w:val="16"/>
                <w:vertAlign w:val="superscript"/>
                <w:lang w:val="en-US"/>
              </w:rPr>
              <w:t>2</w:t>
            </w:r>
            <w:r w:rsidRPr="003F766A">
              <w:rPr>
                <w:rFonts w:ascii="Router-Book" w:hAnsi="Router-Book" w:cs="Router-Book"/>
                <w:color w:val="000000"/>
                <w:w w:val="90"/>
                <w:sz w:val="16"/>
                <w:szCs w:val="16"/>
                <w:lang w:val="en-US"/>
              </w:rPr>
              <w:t>)</w:t>
            </w:r>
          </w:p>
        </w:tc>
        <w:tc>
          <w:tcPr>
            <w:tcW w:w="567" w:type="dxa"/>
            <w:tcMar>
              <w:top w:w="0" w:type="dxa"/>
              <w:left w:w="0" w:type="dxa"/>
              <w:bottom w:w="0" w:type="dxa"/>
              <w:right w:w="0" w:type="dxa"/>
            </w:tcMar>
          </w:tcPr>
          <w:p w14:paraId="4A386B18" w14:textId="77777777" w:rsidR="003F766A" w:rsidRPr="003F766A" w:rsidRDefault="003F766A" w:rsidP="003F766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Standard</w:t>
            </w:r>
          </w:p>
        </w:tc>
      </w:tr>
      <w:tr w:rsidR="003F766A" w:rsidRPr="003F766A" w14:paraId="129D64A8" w14:textId="77777777" w:rsidTr="00BF1688">
        <w:trPr>
          <w:trHeight w:val="60"/>
        </w:trPr>
        <w:tc>
          <w:tcPr>
            <w:tcW w:w="765" w:type="dxa"/>
            <w:tcMar>
              <w:top w:w="0" w:type="dxa"/>
              <w:left w:w="0" w:type="dxa"/>
              <w:bottom w:w="0" w:type="dxa"/>
              <w:right w:w="28" w:type="dxa"/>
            </w:tcMar>
          </w:tcPr>
          <w:p w14:paraId="242A42EC"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2325" w:type="dxa"/>
            <w:tcMar>
              <w:top w:w="0" w:type="dxa"/>
              <w:left w:w="0" w:type="dxa"/>
              <w:bottom w:w="0" w:type="dxa"/>
              <w:right w:w="28" w:type="dxa"/>
            </w:tcMar>
          </w:tcPr>
          <w:p w14:paraId="04562F08" w14:textId="77777777" w:rsidR="003F766A" w:rsidRPr="003F766A" w:rsidRDefault="003F766A" w:rsidP="003F766A">
            <w:pPr>
              <w:suppressAutoHyphens/>
              <w:autoSpaceDE w:val="0"/>
              <w:autoSpaceDN w:val="0"/>
              <w:adjustRightInd w:val="0"/>
              <w:spacing w:line="233" w:lineRule="auto"/>
              <w:textAlignment w:val="center"/>
              <w:rPr>
                <w:rFonts w:ascii="Router-Book" w:hAnsi="Router-Book" w:cs="Router-Book"/>
                <w:color w:val="000000"/>
                <w:w w:val="90"/>
                <w:sz w:val="16"/>
                <w:szCs w:val="16"/>
              </w:rPr>
            </w:pPr>
            <w:r w:rsidRPr="003F766A">
              <w:rPr>
                <w:rFonts w:ascii="Router-Book" w:hAnsi="Router-Book" w:cs="Router-Book"/>
                <w:color w:val="000000"/>
                <w:w w:val="90"/>
                <w:sz w:val="16"/>
                <w:szCs w:val="16"/>
              </w:rPr>
              <w:t>Ana Crowne Plaza (31m</w:t>
            </w:r>
            <w:r w:rsidRPr="003F766A">
              <w:rPr>
                <w:rFonts w:ascii="Router-Book" w:hAnsi="Router-Book" w:cs="Router-Book"/>
                <w:color w:val="000000"/>
                <w:w w:val="90"/>
                <w:sz w:val="16"/>
                <w:szCs w:val="16"/>
                <w:vertAlign w:val="superscript"/>
              </w:rPr>
              <w:t>2</w:t>
            </w:r>
            <w:r w:rsidRPr="003F766A">
              <w:rPr>
                <w:rFonts w:ascii="Router-Book" w:hAnsi="Router-Book" w:cs="Router-Book"/>
                <w:color w:val="000000"/>
                <w:w w:val="90"/>
                <w:sz w:val="16"/>
                <w:szCs w:val="16"/>
              </w:rPr>
              <w:t xml:space="preserve">) / </w:t>
            </w:r>
          </w:p>
          <w:p w14:paraId="7956EA78" w14:textId="77777777" w:rsidR="003F766A" w:rsidRPr="003F766A" w:rsidRDefault="003F766A" w:rsidP="003F766A">
            <w:pPr>
              <w:suppressAutoHyphens/>
              <w:autoSpaceDE w:val="0"/>
              <w:autoSpaceDN w:val="0"/>
              <w:adjustRightInd w:val="0"/>
              <w:spacing w:line="233" w:lineRule="auto"/>
              <w:textAlignment w:val="center"/>
              <w:rPr>
                <w:rFonts w:ascii="Router-Book" w:hAnsi="Router-Book" w:cs="Router-Book"/>
                <w:color w:val="000000"/>
                <w:spacing w:val="-3"/>
                <w:w w:val="90"/>
                <w:sz w:val="16"/>
                <w:szCs w:val="16"/>
              </w:rPr>
            </w:pPr>
            <w:r w:rsidRPr="003F766A">
              <w:rPr>
                <w:rFonts w:ascii="Router-Book" w:hAnsi="Router-Book" w:cs="Router-Book"/>
                <w:color w:val="000000"/>
                <w:spacing w:val="-6"/>
                <w:w w:val="90"/>
                <w:sz w:val="16"/>
                <w:szCs w:val="16"/>
              </w:rPr>
              <w:t>Citadines Namba Osaka-DLX (27-31m</w:t>
            </w:r>
            <w:r w:rsidRPr="003F766A">
              <w:rPr>
                <w:rFonts w:ascii="Router-Book" w:hAnsi="Router-Book" w:cs="Router-Book"/>
                <w:color w:val="000000"/>
                <w:spacing w:val="-6"/>
                <w:w w:val="90"/>
                <w:sz w:val="16"/>
                <w:szCs w:val="16"/>
                <w:vertAlign w:val="superscript"/>
              </w:rPr>
              <w:t>2</w:t>
            </w:r>
            <w:r w:rsidRPr="003F766A">
              <w:rPr>
                <w:rFonts w:ascii="Router-Book" w:hAnsi="Router-Book" w:cs="Router-Book"/>
                <w:color w:val="000000"/>
                <w:spacing w:val="-6"/>
                <w:w w:val="90"/>
                <w:sz w:val="16"/>
                <w:szCs w:val="16"/>
              </w:rPr>
              <w:t>)</w:t>
            </w:r>
          </w:p>
        </w:tc>
        <w:tc>
          <w:tcPr>
            <w:tcW w:w="567" w:type="dxa"/>
            <w:tcMar>
              <w:top w:w="0" w:type="dxa"/>
              <w:left w:w="0" w:type="dxa"/>
              <w:bottom w:w="0" w:type="dxa"/>
              <w:right w:w="0" w:type="dxa"/>
            </w:tcMar>
          </w:tcPr>
          <w:p w14:paraId="166DF003" w14:textId="77777777" w:rsidR="003F766A" w:rsidRPr="003F766A" w:rsidRDefault="003F766A" w:rsidP="003F766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Superior</w:t>
            </w:r>
          </w:p>
        </w:tc>
      </w:tr>
      <w:tr w:rsidR="003F766A" w:rsidRPr="003F766A" w14:paraId="315A7B74" w14:textId="77777777" w:rsidTr="00BF1688">
        <w:trPr>
          <w:trHeight w:val="60"/>
        </w:trPr>
        <w:tc>
          <w:tcPr>
            <w:tcW w:w="765" w:type="dxa"/>
            <w:tcMar>
              <w:top w:w="0" w:type="dxa"/>
              <w:left w:w="0" w:type="dxa"/>
              <w:bottom w:w="0" w:type="dxa"/>
              <w:right w:w="28" w:type="dxa"/>
            </w:tcMar>
          </w:tcPr>
          <w:p w14:paraId="3B2B3209" w14:textId="77777777" w:rsidR="003F766A" w:rsidRPr="003F766A" w:rsidRDefault="003F766A" w:rsidP="003F766A">
            <w:pPr>
              <w:autoSpaceDE w:val="0"/>
              <w:autoSpaceDN w:val="0"/>
              <w:adjustRightInd w:val="0"/>
              <w:spacing w:line="233" w:lineRule="auto"/>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Kyoto</w:t>
            </w:r>
          </w:p>
        </w:tc>
        <w:tc>
          <w:tcPr>
            <w:tcW w:w="2325" w:type="dxa"/>
            <w:tcMar>
              <w:top w:w="0" w:type="dxa"/>
              <w:left w:w="0" w:type="dxa"/>
              <w:bottom w:w="0" w:type="dxa"/>
              <w:right w:w="28" w:type="dxa"/>
            </w:tcMar>
          </w:tcPr>
          <w:p w14:paraId="032B552C" w14:textId="77777777" w:rsidR="003F766A" w:rsidRPr="003F766A" w:rsidRDefault="003F766A" w:rsidP="003F766A">
            <w:pPr>
              <w:suppressAutoHyphens/>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3F766A">
              <w:rPr>
                <w:rFonts w:ascii="Router-Book" w:hAnsi="Router-Book" w:cs="Router-Book"/>
                <w:color w:val="000000"/>
                <w:spacing w:val="-6"/>
                <w:w w:val="90"/>
                <w:sz w:val="16"/>
                <w:szCs w:val="16"/>
                <w:lang w:val="en-US"/>
              </w:rPr>
              <w:t>Miyako Hotel Kyoto Hachijo (22-26m</w:t>
            </w:r>
            <w:r w:rsidRPr="003F766A">
              <w:rPr>
                <w:rFonts w:ascii="Router-Book" w:hAnsi="Router-Book" w:cs="Router-Book"/>
                <w:color w:val="000000"/>
                <w:spacing w:val="-6"/>
                <w:w w:val="90"/>
                <w:sz w:val="16"/>
                <w:szCs w:val="16"/>
                <w:vertAlign w:val="superscript"/>
                <w:lang w:val="en-US"/>
              </w:rPr>
              <w:t>2</w:t>
            </w:r>
            <w:r w:rsidRPr="003F766A">
              <w:rPr>
                <w:rFonts w:ascii="Router-Book" w:hAnsi="Router-Book" w:cs="Router-Book"/>
                <w:color w:val="000000"/>
                <w:spacing w:val="-6"/>
                <w:w w:val="90"/>
                <w:sz w:val="16"/>
                <w:szCs w:val="16"/>
                <w:lang w:val="en-US"/>
              </w:rPr>
              <w:t>)/</w:t>
            </w:r>
            <w:r w:rsidRPr="003F766A">
              <w:rPr>
                <w:rFonts w:ascii="Router-Book" w:hAnsi="Router-Book" w:cs="Router-Book"/>
                <w:color w:val="000000"/>
                <w:w w:val="90"/>
                <w:sz w:val="16"/>
                <w:szCs w:val="16"/>
                <w:lang w:val="en-US"/>
              </w:rPr>
              <w:t xml:space="preserve"> Keihan Kyoto Grance (23m</w:t>
            </w:r>
            <w:r w:rsidRPr="003F766A">
              <w:rPr>
                <w:rFonts w:ascii="Router-Book" w:hAnsi="Router-Book" w:cs="Router-Book"/>
                <w:color w:val="000000"/>
                <w:w w:val="90"/>
                <w:sz w:val="16"/>
                <w:szCs w:val="16"/>
                <w:vertAlign w:val="superscript"/>
                <w:lang w:val="en-US"/>
              </w:rPr>
              <w:t>2</w:t>
            </w:r>
            <w:r w:rsidRPr="003F766A">
              <w:rPr>
                <w:rFonts w:ascii="Router-Book" w:hAnsi="Router-Book" w:cs="Router-Book"/>
                <w:color w:val="000000"/>
                <w:w w:val="90"/>
                <w:sz w:val="16"/>
                <w:szCs w:val="16"/>
                <w:lang w:val="en-US"/>
              </w:rPr>
              <w:t>)</w:t>
            </w:r>
          </w:p>
        </w:tc>
        <w:tc>
          <w:tcPr>
            <w:tcW w:w="567" w:type="dxa"/>
            <w:tcMar>
              <w:top w:w="0" w:type="dxa"/>
              <w:left w:w="0" w:type="dxa"/>
              <w:bottom w:w="0" w:type="dxa"/>
              <w:right w:w="0" w:type="dxa"/>
            </w:tcMar>
          </w:tcPr>
          <w:p w14:paraId="306F1A8E" w14:textId="77777777" w:rsidR="003F766A" w:rsidRPr="003F766A" w:rsidRDefault="003F766A" w:rsidP="003F766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Standard</w:t>
            </w:r>
          </w:p>
        </w:tc>
      </w:tr>
      <w:tr w:rsidR="003F766A" w:rsidRPr="003F766A" w14:paraId="642E7DDB" w14:textId="77777777" w:rsidTr="00BF1688">
        <w:trPr>
          <w:trHeight w:val="60"/>
        </w:trPr>
        <w:tc>
          <w:tcPr>
            <w:tcW w:w="765" w:type="dxa"/>
            <w:tcMar>
              <w:top w:w="0" w:type="dxa"/>
              <w:left w:w="0" w:type="dxa"/>
              <w:bottom w:w="0" w:type="dxa"/>
              <w:right w:w="28" w:type="dxa"/>
            </w:tcMar>
          </w:tcPr>
          <w:p w14:paraId="773ECEA7"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2325" w:type="dxa"/>
            <w:tcMar>
              <w:top w:w="0" w:type="dxa"/>
              <w:left w:w="0" w:type="dxa"/>
              <w:bottom w:w="0" w:type="dxa"/>
              <w:right w:w="28" w:type="dxa"/>
            </w:tcMar>
          </w:tcPr>
          <w:p w14:paraId="3F8AE1BE" w14:textId="77777777" w:rsidR="003F766A" w:rsidRPr="003F766A" w:rsidRDefault="003F766A" w:rsidP="003F766A">
            <w:pPr>
              <w:suppressAutoHyphens/>
              <w:autoSpaceDE w:val="0"/>
              <w:autoSpaceDN w:val="0"/>
              <w:adjustRightInd w:val="0"/>
              <w:spacing w:line="233" w:lineRule="auto"/>
              <w:textAlignment w:val="center"/>
              <w:rPr>
                <w:rFonts w:ascii="Router-Book" w:hAnsi="Router-Book" w:cs="Router-Book"/>
                <w:color w:val="000000"/>
                <w:spacing w:val="-3"/>
                <w:w w:val="90"/>
                <w:sz w:val="16"/>
                <w:szCs w:val="16"/>
              </w:rPr>
            </w:pPr>
            <w:r w:rsidRPr="003F766A">
              <w:rPr>
                <w:rFonts w:ascii="Router-Book" w:hAnsi="Router-Book" w:cs="Router-Book"/>
                <w:color w:val="000000"/>
                <w:w w:val="90"/>
                <w:sz w:val="16"/>
                <w:szCs w:val="16"/>
              </w:rPr>
              <w:t>Granvia Kyoto-Standard (30m</w:t>
            </w:r>
            <w:r w:rsidRPr="003F766A">
              <w:rPr>
                <w:rFonts w:ascii="Router-Book" w:hAnsi="Router-Book" w:cs="Router-Book"/>
                <w:color w:val="000000"/>
                <w:w w:val="90"/>
                <w:sz w:val="16"/>
                <w:szCs w:val="16"/>
                <w:vertAlign w:val="superscript"/>
              </w:rPr>
              <w:t>2</w:t>
            </w:r>
            <w:r w:rsidRPr="003F766A">
              <w:rPr>
                <w:rFonts w:ascii="Router-Book" w:hAnsi="Router-Book" w:cs="Router-Book"/>
                <w:color w:val="000000"/>
                <w:w w:val="90"/>
                <w:sz w:val="16"/>
                <w:szCs w:val="16"/>
              </w:rPr>
              <w:t>)</w:t>
            </w:r>
          </w:p>
        </w:tc>
        <w:tc>
          <w:tcPr>
            <w:tcW w:w="567" w:type="dxa"/>
            <w:tcMar>
              <w:top w:w="0" w:type="dxa"/>
              <w:left w:w="0" w:type="dxa"/>
              <w:bottom w:w="0" w:type="dxa"/>
              <w:right w:w="0" w:type="dxa"/>
            </w:tcMar>
          </w:tcPr>
          <w:p w14:paraId="4E030047" w14:textId="77777777" w:rsidR="003F766A" w:rsidRPr="003F766A" w:rsidRDefault="003F766A" w:rsidP="003F766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Superior</w:t>
            </w:r>
          </w:p>
        </w:tc>
      </w:tr>
      <w:tr w:rsidR="003F766A" w:rsidRPr="003F766A" w14:paraId="67F79410" w14:textId="77777777" w:rsidTr="00BF1688">
        <w:trPr>
          <w:trHeight w:val="60"/>
        </w:trPr>
        <w:tc>
          <w:tcPr>
            <w:tcW w:w="765" w:type="dxa"/>
            <w:tcMar>
              <w:top w:w="0" w:type="dxa"/>
              <w:left w:w="0" w:type="dxa"/>
              <w:bottom w:w="0" w:type="dxa"/>
              <w:right w:w="28" w:type="dxa"/>
            </w:tcMar>
          </w:tcPr>
          <w:p w14:paraId="669F2122" w14:textId="77777777" w:rsidR="003F766A" w:rsidRPr="003F766A" w:rsidRDefault="003F766A" w:rsidP="003F766A">
            <w:pPr>
              <w:autoSpaceDE w:val="0"/>
              <w:autoSpaceDN w:val="0"/>
              <w:adjustRightInd w:val="0"/>
              <w:spacing w:line="233" w:lineRule="auto"/>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Takayama</w:t>
            </w:r>
          </w:p>
        </w:tc>
        <w:tc>
          <w:tcPr>
            <w:tcW w:w="2325" w:type="dxa"/>
            <w:tcMar>
              <w:top w:w="0" w:type="dxa"/>
              <w:left w:w="0" w:type="dxa"/>
              <w:bottom w:w="0" w:type="dxa"/>
              <w:right w:w="28" w:type="dxa"/>
            </w:tcMar>
          </w:tcPr>
          <w:p w14:paraId="01C708BF" w14:textId="77777777" w:rsidR="003F766A" w:rsidRPr="003F766A" w:rsidRDefault="003F766A" w:rsidP="003F766A">
            <w:pPr>
              <w:suppressAutoHyphens/>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3F766A">
              <w:rPr>
                <w:rFonts w:ascii="Router-Book" w:hAnsi="Router-Book" w:cs="Router-Book"/>
                <w:color w:val="000000"/>
                <w:w w:val="90"/>
                <w:sz w:val="16"/>
                <w:szCs w:val="16"/>
                <w:lang w:val="en-US"/>
              </w:rPr>
              <w:t>Takayama Green Hotel (28m</w:t>
            </w:r>
            <w:r w:rsidRPr="003F766A">
              <w:rPr>
                <w:rFonts w:ascii="Router-Book" w:hAnsi="Router-Book" w:cs="Router-Book"/>
                <w:color w:val="000000"/>
                <w:w w:val="90"/>
                <w:sz w:val="16"/>
                <w:szCs w:val="16"/>
                <w:vertAlign w:val="superscript"/>
                <w:lang w:val="en-US"/>
              </w:rPr>
              <w:t>2</w:t>
            </w:r>
            <w:r w:rsidRPr="003F766A">
              <w:rPr>
                <w:rFonts w:ascii="Router-Book" w:hAnsi="Router-Book" w:cs="Router-Book"/>
                <w:color w:val="000000"/>
                <w:w w:val="90"/>
                <w:sz w:val="16"/>
                <w:szCs w:val="16"/>
                <w:lang w:val="en-US"/>
              </w:rPr>
              <w:t>) / Tokyu Stay Hida Takayama (23m</w:t>
            </w:r>
            <w:r w:rsidRPr="003F766A">
              <w:rPr>
                <w:rFonts w:ascii="Router-Book" w:hAnsi="Router-Book" w:cs="Router-Book"/>
                <w:color w:val="000000"/>
                <w:w w:val="90"/>
                <w:sz w:val="16"/>
                <w:szCs w:val="16"/>
                <w:vertAlign w:val="superscript"/>
                <w:lang w:val="en-US"/>
              </w:rPr>
              <w:t>2</w:t>
            </w:r>
            <w:r w:rsidRPr="003F766A">
              <w:rPr>
                <w:rFonts w:ascii="Router-Book" w:hAnsi="Router-Book" w:cs="Router-Book"/>
                <w:color w:val="000000"/>
                <w:w w:val="90"/>
                <w:sz w:val="16"/>
                <w:szCs w:val="16"/>
                <w:lang w:val="en-US"/>
              </w:rPr>
              <w:t>)</w:t>
            </w:r>
          </w:p>
        </w:tc>
        <w:tc>
          <w:tcPr>
            <w:tcW w:w="567" w:type="dxa"/>
            <w:tcMar>
              <w:top w:w="0" w:type="dxa"/>
              <w:left w:w="0" w:type="dxa"/>
              <w:bottom w:w="0" w:type="dxa"/>
              <w:right w:w="0" w:type="dxa"/>
            </w:tcMar>
          </w:tcPr>
          <w:p w14:paraId="4BA7305F" w14:textId="77777777" w:rsidR="003F766A" w:rsidRPr="003F766A" w:rsidRDefault="003F766A" w:rsidP="003F766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Standard</w:t>
            </w:r>
          </w:p>
        </w:tc>
      </w:tr>
      <w:tr w:rsidR="003F766A" w:rsidRPr="003F766A" w14:paraId="323556F3" w14:textId="77777777" w:rsidTr="00BF1688">
        <w:trPr>
          <w:trHeight w:val="60"/>
        </w:trPr>
        <w:tc>
          <w:tcPr>
            <w:tcW w:w="765" w:type="dxa"/>
            <w:tcMar>
              <w:top w:w="0" w:type="dxa"/>
              <w:left w:w="0" w:type="dxa"/>
              <w:bottom w:w="0" w:type="dxa"/>
              <w:right w:w="28" w:type="dxa"/>
            </w:tcMar>
          </w:tcPr>
          <w:p w14:paraId="1FF81BB5"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2325" w:type="dxa"/>
            <w:tcMar>
              <w:top w:w="0" w:type="dxa"/>
              <w:left w:w="0" w:type="dxa"/>
              <w:bottom w:w="0" w:type="dxa"/>
              <w:right w:w="28" w:type="dxa"/>
            </w:tcMar>
          </w:tcPr>
          <w:p w14:paraId="0C4BA5D4" w14:textId="77777777" w:rsidR="003F766A" w:rsidRPr="003F766A" w:rsidRDefault="003F766A" w:rsidP="003F766A">
            <w:pPr>
              <w:suppressAutoHyphens/>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3F766A">
              <w:rPr>
                <w:rFonts w:ascii="Router-Book" w:hAnsi="Router-Book" w:cs="Router-Book"/>
                <w:color w:val="000000"/>
                <w:w w:val="90"/>
                <w:sz w:val="16"/>
                <w:szCs w:val="16"/>
                <w:lang w:val="en-US"/>
              </w:rPr>
              <w:t>Takayama Green (Orin-kaku 33m</w:t>
            </w:r>
            <w:r w:rsidRPr="003F766A">
              <w:rPr>
                <w:rFonts w:ascii="Router-Book" w:hAnsi="Router-Book" w:cs="Router-Book"/>
                <w:color w:val="000000"/>
                <w:w w:val="90"/>
                <w:sz w:val="16"/>
                <w:szCs w:val="16"/>
                <w:vertAlign w:val="superscript"/>
                <w:lang w:val="en-US"/>
              </w:rPr>
              <w:t>2</w:t>
            </w:r>
            <w:r w:rsidRPr="003F766A">
              <w:rPr>
                <w:rFonts w:ascii="Router-Book" w:hAnsi="Router-Book" w:cs="Router-Book"/>
                <w:color w:val="000000"/>
                <w:w w:val="90"/>
                <w:sz w:val="16"/>
                <w:szCs w:val="16"/>
                <w:lang w:val="en-US"/>
              </w:rPr>
              <w:t>) / Associa Resort -STD (35m</w:t>
            </w:r>
            <w:r w:rsidRPr="003F766A">
              <w:rPr>
                <w:rFonts w:ascii="Router-Book" w:hAnsi="Router-Book" w:cs="Router-Book"/>
                <w:color w:val="000000"/>
                <w:w w:val="90"/>
                <w:sz w:val="16"/>
                <w:szCs w:val="16"/>
                <w:vertAlign w:val="superscript"/>
                <w:lang w:val="en-US"/>
              </w:rPr>
              <w:t>2</w:t>
            </w:r>
            <w:r w:rsidRPr="003F766A">
              <w:rPr>
                <w:rFonts w:ascii="Router-Book" w:hAnsi="Router-Book" w:cs="Router-Book"/>
                <w:color w:val="000000"/>
                <w:w w:val="90"/>
                <w:sz w:val="16"/>
                <w:szCs w:val="16"/>
                <w:lang w:val="en-US"/>
              </w:rPr>
              <w:t>)</w:t>
            </w:r>
          </w:p>
        </w:tc>
        <w:tc>
          <w:tcPr>
            <w:tcW w:w="567" w:type="dxa"/>
            <w:tcMar>
              <w:top w:w="0" w:type="dxa"/>
              <w:left w:w="0" w:type="dxa"/>
              <w:bottom w:w="0" w:type="dxa"/>
              <w:right w:w="0" w:type="dxa"/>
            </w:tcMar>
          </w:tcPr>
          <w:p w14:paraId="4D257CE6" w14:textId="77777777" w:rsidR="003F766A" w:rsidRPr="003F766A" w:rsidRDefault="003F766A" w:rsidP="003F766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Superior</w:t>
            </w:r>
          </w:p>
        </w:tc>
      </w:tr>
      <w:tr w:rsidR="003F766A" w:rsidRPr="003F766A" w14:paraId="3390D76C" w14:textId="77777777" w:rsidTr="00BF1688">
        <w:trPr>
          <w:trHeight w:val="60"/>
        </w:trPr>
        <w:tc>
          <w:tcPr>
            <w:tcW w:w="765" w:type="dxa"/>
            <w:tcMar>
              <w:top w:w="0" w:type="dxa"/>
              <w:left w:w="0" w:type="dxa"/>
              <w:bottom w:w="0" w:type="dxa"/>
              <w:right w:w="28" w:type="dxa"/>
            </w:tcMar>
          </w:tcPr>
          <w:p w14:paraId="4355887C" w14:textId="77777777" w:rsidR="003F766A" w:rsidRPr="003F766A" w:rsidRDefault="003F766A" w:rsidP="003F766A">
            <w:pPr>
              <w:autoSpaceDE w:val="0"/>
              <w:autoSpaceDN w:val="0"/>
              <w:adjustRightInd w:val="0"/>
              <w:spacing w:line="233" w:lineRule="auto"/>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Hakone</w:t>
            </w:r>
          </w:p>
        </w:tc>
        <w:tc>
          <w:tcPr>
            <w:tcW w:w="2325" w:type="dxa"/>
            <w:tcMar>
              <w:top w:w="0" w:type="dxa"/>
              <w:left w:w="0" w:type="dxa"/>
              <w:bottom w:w="0" w:type="dxa"/>
              <w:right w:w="28" w:type="dxa"/>
            </w:tcMar>
          </w:tcPr>
          <w:p w14:paraId="4361DF94" w14:textId="77777777" w:rsidR="003F766A" w:rsidRPr="003F766A" w:rsidRDefault="003F766A" w:rsidP="003F766A">
            <w:pPr>
              <w:suppressAutoHyphens/>
              <w:autoSpaceDE w:val="0"/>
              <w:autoSpaceDN w:val="0"/>
              <w:adjustRightInd w:val="0"/>
              <w:spacing w:line="233" w:lineRule="auto"/>
              <w:textAlignment w:val="center"/>
              <w:rPr>
                <w:rFonts w:ascii="Router-Book" w:hAnsi="Router-Book" w:cs="Router-Book"/>
                <w:color w:val="000000"/>
                <w:spacing w:val="-3"/>
                <w:w w:val="90"/>
                <w:sz w:val="16"/>
                <w:szCs w:val="16"/>
              </w:rPr>
            </w:pPr>
            <w:r w:rsidRPr="003F766A">
              <w:rPr>
                <w:rFonts w:ascii="Router-Book" w:hAnsi="Router-Book" w:cs="Router-Book"/>
                <w:color w:val="000000"/>
                <w:w w:val="90"/>
                <w:sz w:val="16"/>
                <w:szCs w:val="16"/>
              </w:rPr>
              <w:t>Yumoto Fujiya Hotel–STD (23m</w:t>
            </w:r>
            <w:r w:rsidRPr="003F766A">
              <w:rPr>
                <w:rFonts w:ascii="Router-Book" w:hAnsi="Router-Book" w:cs="Router-Book"/>
                <w:color w:val="000000"/>
                <w:w w:val="90"/>
                <w:sz w:val="16"/>
                <w:szCs w:val="16"/>
                <w:vertAlign w:val="superscript"/>
              </w:rPr>
              <w:t>2</w:t>
            </w:r>
            <w:r w:rsidRPr="003F766A">
              <w:rPr>
                <w:rFonts w:ascii="Router-Book" w:hAnsi="Router-Book" w:cs="Router-Book"/>
                <w:color w:val="000000"/>
                <w:w w:val="90"/>
                <w:sz w:val="16"/>
                <w:szCs w:val="16"/>
              </w:rPr>
              <w:t>) / Hakone Hotel-Moderate (34m</w:t>
            </w:r>
            <w:r w:rsidRPr="003F766A">
              <w:rPr>
                <w:rFonts w:ascii="Router-Book" w:hAnsi="Router-Book" w:cs="Router-Book"/>
                <w:color w:val="000000"/>
                <w:w w:val="90"/>
                <w:sz w:val="16"/>
                <w:szCs w:val="16"/>
                <w:vertAlign w:val="superscript"/>
              </w:rPr>
              <w:t>2</w:t>
            </w:r>
            <w:r w:rsidRPr="003F766A">
              <w:rPr>
                <w:rFonts w:ascii="Router-Book" w:hAnsi="Router-Book" w:cs="Router-Book"/>
                <w:color w:val="000000"/>
                <w:w w:val="90"/>
                <w:sz w:val="16"/>
                <w:szCs w:val="16"/>
              </w:rPr>
              <w:t>) / Sengokuhara Prince (28m</w:t>
            </w:r>
            <w:r w:rsidRPr="003F766A">
              <w:rPr>
                <w:rFonts w:ascii="Router-Book" w:hAnsi="Router-Book" w:cs="Router-Book"/>
                <w:color w:val="000000"/>
                <w:w w:val="90"/>
                <w:sz w:val="16"/>
                <w:szCs w:val="16"/>
                <w:vertAlign w:val="superscript"/>
              </w:rPr>
              <w:t>2</w:t>
            </w:r>
            <w:r w:rsidRPr="003F766A">
              <w:rPr>
                <w:rFonts w:ascii="Router-Book" w:hAnsi="Router-Book" w:cs="Router-Book"/>
                <w:color w:val="000000"/>
                <w:w w:val="90"/>
                <w:sz w:val="16"/>
                <w:szCs w:val="16"/>
              </w:rPr>
              <w:t>)</w:t>
            </w:r>
          </w:p>
        </w:tc>
        <w:tc>
          <w:tcPr>
            <w:tcW w:w="567" w:type="dxa"/>
            <w:tcMar>
              <w:top w:w="0" w:type="dxa"/>
              <w:left w:w="0" w:type="dxa"/>
              <w:bottom w:w="0" w:type="dxa"/>
              <w:right w:w="0" w:type="dxa"/>
            </w:tcMar>
          </w:tcPr>
          <w:p w14:paraId="1CCB0523" w14:textId="77777777" w:rsidR="003F766A" w:rsidRPr="003F766A" w:rsidRDefault="003F766A" w:rsidP="003F766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Standard</w:t>
            </w:r>
          </w:p>
        </w:tc>
      </w:tr>
      <w:tr w:rsidR="003F766A" w:rsidRPr="003F766A" w14:paraId="0C4F8656" w14:textId="77777777" w:rsidTr="00BF1688">
        <w:trPr>
          <w:trHeight w:val="60"/>
        </w:trPr>
        <w:tc>
          <w:tcPr>
            <w:tcW w:w="765" w:type="dxa"/>
            <w:tcMar>
              <w:top w:w="0" w:type="dxa"/>
              <w:left w:w="0" w:type="dxa"/>
              <w:bottom w:w="0" w:type="dxa"/>
              <w:right w:w="28" w:type="dxa"/>
            </w:tcMar>
          </w:tcPr>
          <w:p w14:paraId="56A51D8E"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2325" w:type="dxa"/>
            <w:tcMar>
              <w:top w:w="0" w:type="dxa"/>
              <w:left w:w="0" w:type="dxa"/>
              <w:bottom w:w="0" w:type="dxa"/>
              <w:right w:w="28" w:type="dxa"/>
            </w:tcMar>
          </w:tcPr>
          <w:p w14:paraId="176BA9D4" w14:textId="77777777" w:rsidR="003F766A" w:rsidRPr="003F766A" w:rsidRDefault="003F766A" w:rsidP="003F766A">
            <w:pPr>
              <w:suppressAutoHyphens/>
              <w:autoSpaceDE w:val="0"/>
              <w:autoSpaceDN w:val="0"/>
              <w:adjustRightInd w:val="0"/>
              <w:spacing w:line="233" w:lineRule="auto"/>
              <w:textAlignment w:val="center"/>
              <w:rPr>
                <w:rFonts w:ascii="Router-Book" w:hAnsi="Router-Book" w:cs="Router-Book"/>
                <w:color w:val="000000"/>
                <w:spacing w:val="-3"/>
                <w:w w:val="90"/>
                <w:sz w:val="16"/>
                <w:szCs w:val="16"/>
              </w:rPr>
            </w:pPr>
            <w:r w:rsidRPr="003F766A">
              <w:rPr>
                <w:rFonts w:ascii="Router-Book" w:hAnsi="Router-Book" w:cs="Router-Book"/>
                <w:color w:val="000000"/>
                <w:w w:val="90"/>
                <w:sz w:val="16"/>
                <w:szCs w:val="16"/>
              </w:rPr>
              <w:t>Yumoto Fujiya Hotel</w:t>
            </w:r>
            <w:r w:rsidRPr="003F766A">
              <w:rPr>
                <w:rFonts w:ascii="Router-Book" w:hAnsi="Router-Book" w:cs="Router-Book"/>
                <w:color w:val="000000"/>
                <w:w w:val="90"/>
                <w:sz w:val="16"/>
                <w:szCs w:val="16"/>
              </w:rPr>
              <w:br/>
            </w:r>
            <w:r w:rsidRPr="003F766A">
              <w:rPr>
                <w:rFonts w:ascii="Router-Book" w:hAnsi="Router-Book" w:cs="Router-Book"/>
                <w:color w:val="000000"/>
                <w:w w:val="80"/>
                <w:sz w:val="16"/>
                <w:szCs w:val="16"/>
              </w:rPr>
              <w:t>&lt;hab. japonesa con camas Twin&gt;</w:t>
            </w:r>
            <w:r w:rsidRPr="003F766A">
              <w:rPr>
                <w:rFonts w:ascii="Router-Book" w:hAnsi="Router-Book" w:cs="Router-Book"/>
                <w:color w:val="000000"/>
                <w:w w:val="90"/>
                <w:sz w:val="16"/>
                <w:szCs w:val="16"/>
              </w:rPr>
              <w:t xml:space="preserve"> (48m</w:t>
            </w:r>
            <w:r w:rsidRPr="003F766A">
              <w:rPr>
                <w:rFonts w:ascii="Router-Book" w:hAnsi="Router-Book" w:cs="Router-Book"/>
                <w:color w:val="000000"/>
                <w:w w:val="90"/>
                <w:sz w:val="16"/>
                <w:szCs w:val="16"/>
                <w:vertAlign w:val="superscript"/>
              </w:rPr>
              <w:t>2</w:t>
            </w:r>
            <w:r w:rsidRPr="003F766A">
              <w:rPr>
                <w:rFonts w:ascii="Router-Book" w:hAnsi="Router-Book" w:cs="Router-Book"/>
                <w:color w:val="000000"/>
                <w:w w:val="90"/>
                <w:sz w:val="16"/>
                <w:szCs w:val="16"/>
              </w:rPr>
              <w:t>)</w:t>
            </w:r>
          </w:p>
        </w:tc>
        <w:tc>
          <w:tcPr>
            <w:tcW w:w="567" w:type="dxa"/>
            <w:tcMar>
              <w:top w:w="0" w:type="dxa"/>
              <w:left w:w="0" w:type="dxa"/>
              <w:bottom w:w="0" w:type="dxa"/>
              <w:right w:w="0" w:type="dxa"/>
            </w:tcMar>
          </w:tcPr>
          <w:p w14:paraId="185EEA4F" w14:textId="77777777" w:rsidR="003F766A" w:rsidRPr="003F766A" w:rsidRDefault="003F766A" w:rsidP="003F766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Superior</w:t>
            </w:r>
          </w:p>
        </w:tc>
      </w:tr>
      <w:tr w:rsidR="003F766A" w:rsidRPr="003F766A" w14:paraId="7DCA3BA7" w14:textId="77777777" w:rsidTr="00BF1688">
        <w:trPr>
          <w:trHeight w:val="60"/>
        </w:trPr>
        <w:tc>
          <w:tcPr>
            <w:tcW w:w="765" w:type="dxa"/>
            <w:tcMar>
              <w:top w:w="0" w:type="dxa"/>
              <w:left w:w="0" w:type="dxa"/>
              <w:bottom w:w="0" w:type="dxa"/>
              <w:right w:w="28" w:type="dxa"/>
            </w:tcMar>
          </w:tcPr>
          <w:p w14:paraId="61E1361B" w14:textId="77777777" w:rsidR="003F766A" w:rsidRPr="003F766A" w:rsidRDefault="003F766A" w:rsidP="003F766A">
            <w:pPr>
              <w:autoSpaceDE w:val="0"/>
              <w:autoSpaceDN w:val="0"/>
              <w:adjustRightInd w:val="0"/>
              <w:spacing w:line="233" w:lineRule="auto"/>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Tokyo</w:t>
            </w:r>
          </w:p>
        </w:tc>
        <w:tc>
          <w:tcPr>
            <w:tcW w:w="2325" w:type="dxa"/>
            <w:tcMar>
              <w:top w:w="0" w:type="dxa"/>
              <w:left w:w="0" w:type="dxa"/>
              <w:bottom w:w="0" w:type="dxa"/>
              <w:right w:w="28" w:type="dxa"/>
            </w:tcMar>
          </w:tcPr>
          <w:p w14:paraId="17E591BD" w14:textId="77777777" w:rsidR="003F766A" w:rsidRPr="003F766A" w:rsidRDefault="003F766A" w:rsidP="003F766A">
            <w:pPr>
              <w:suppressAutoHyphens/>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3F766A">
              <w:rPr>
                <w:rFonts w:ascii="Router-Book" w:hAnsi="Router-Book" w:cs="Router-Book"/>
                <w:color w:val="000000"/>
                <w:w w:val="90"/>
                <w:sz w:val="16"/>
                <w:szCs w:val="16"/>
                <w:lang w:val="en-US"/>
              </w:rPr>
              <w:t>Toshi Center Hotel (23-27m</w:t>
            </w:r>
            <w:r w:rsidRPr="003F766A">
              <w:rPr>
                <w:rFonts w:ascii="Router-Book" w:hAnsi="Router-Book" w:cs="Router-Book"/>
                <w:color w:val="000000"/>
                <w:w w:val="90"/>
                <w:sz w:val="16"/>
                <w:szCs w:val="16"/>
                <w:vertAlign w:val="superscript"/>
                <w:lang w:val="en-US"/>
              </w:rPr>
              <w:t>2</w:t>
            </w:r>
            <w:r w:rsidRPr="003F766A">
              <w:rPr>
                <w:rFonts w:ascii="Router-Book" w:hAnsi="Router-Book" w:cs="Router-Book"/>
                <w:color w:val="000000"/>
                <w:w w:val="90"/>
                <w:sz w:val="16"/>
                <w:szCs w:val="16"/>
                <w:lang w:val="en-US"/>
              </w:rPr>
              <w:t>) / Monterey Akasaka (21m</w:t>
            </w:r>
            <w:r w:rsidRPr="003F766A">
              <w:rPr>
                <w:rFonts w:ascii="Router-Book" w:hAnsi="Router-Book" w:cs="Router-Book"/>
                <w:color w:val="000000"/>
                <w:w w:val="90"/>
                <w:sz w:val="16"/>
                <w:szCs w:val="16"/>
                <w:vertAlign w:val="superscript"/>
                <w:lang w:val="en-US"/>
              </w:rPr>
              <w:t>2</w:t>
            </w:r>
            <w:r w:rsidRPr="003F766A">
              <w:rPr>
                <w:rFonts w:ascii="Router-Book" w:hAnsi="Router-Book" w:cs="Router-Book"/>
                <w:color w:val="000000"/>
                <w:w w:val="90"/>
                <w:sz w:val="16"/>
                <w:szCs w:val="16"/>
                <w:lang w:val="en-US"/>
              </w:rPr>
              <w:t>)</w:t>
            </w:r>
          </w:p>
        </w:tc>
        <w:tc>
          <w:tcPr>
            <w:tcW w:w="567" w:type="dxa"/>
            <w:tcMar>
              <w:top w:w="0" w:type="dxa"/>
              <w:left w:w="0" w:type="dxa"/>
              <w:bottom w:w="0" w:type="dxa"/>
              <w:right w:w="0" w:type="dxa"/>
            </w:tcMar>
          </w:tcPr>
          <w:p w14:paraId="5D14B0A9" w14:textId="77777777" w:rsidR="003F766A" w:rsidRPr="003F766A" w:rsidRDefault="003F766A" w:rsidP="003F766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Standard</w:t>
            </w:r>
          </w:p>
        </w:tc>
      </w:tr>
      <w:tr w:rsidR="003F766A" w:rsidRPr="003F766A" w14:paraId="2BE73191" w14:textId="77777777" w:rsidTr="00BF1688">
        <w:trPr>
          <w:trHeight w:val="60"/>
        </w:trPr>
        <w:tc>
          <w:tcPr>
            <w:tcW w:w="765" w:type="dxa"/>
            <w:tcMar>
              <w:top w:w="0" w:type="dxa"/>
              <w:left w:w="0" w:type="dxa"/>
              <w:bottom w:w="0" w:type="dxa"/>
              <w:right w:w="28" w:type="dxa"/>
            </w:tcMar>
          </w:tcPr>
          <w:p w14:paraId="525F63F6"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2325" w:type="dxa"/>
            <w:tcMar>
              <w:top w:w="0" w:type="dxa"/>
              <w:left w:w="0" w:type="dxa"/>
              <w:bottom w:w="0" w:type="dxa"/>
              <w:right w:w="28" w:type="dxa"/>
            </w:tcMar>
          </w:tcPr>
          <w:p w14:paraId="308ABC98" w14:textId="77777777" w:rsidR="003F766A" w:rsidRPr="003F766A" w:rsidRDefault="003F766A" w:rsidP="003F766A">
            <w:pPr>
              <w:suppressAutoHyphens/>
              <w:autoSpaceDE w:val="0"/>
              <w:autoSpaceDN w:val="0"/>
              <w:adjustRightInd w:val="0"/>
              <w:spacing w:line="233" w:lineRule="auto"/>
              <w:textAlignment w:val="center"/>
              <w:rPr>
                <w:rFonts w:ascii="Router-Book" w:hAnsi="Router-Book" w:cs="Router-Book"/>
                <w:color w:val="000000"/>
                <w:spacing w:val="-4"/>
                <w:w w:val="90"/>
                <w:sz w:val="16"/>
                <w:szCs w:val="16"/>
                <w:lang w:val="en-US"/>
              </w:rPr>
            </w:pPr>
            <w:r w:rsidRPr="003F766A">
              <w:rPr>
                <w:rFonts w:ascii="Router-Book" w:hAnsi="Router-Book" w:cs="Router-Book"/>
                <w:color w:val="000000"/>
                <w:spacing w:val="-4"/>
                <w:w w:val="90"/>
                <w:sz w:val="16"/>
                <w:szCs w:val="16"/>
                <w:lang w:val="en-US"/>
              </w:rPr>
              <w:t xml:space="preserve">New Otani </w:t>
            </w:r>
            <w:r w:rsidRPr="003F766A">
              <w:rPr>
                <w:rFonts w:ascii="Router-Book" w:hAnsi="Router-Book" w:cs="Router-Book"/>
                <w:color w:val="000000"/>
                <w:spacing w:val="-4"/>
                <w:w w:val="80"/>
                <w:sz w:val="16"/>
                <w:szCs w:val="16"/>
                <w:lang w:val="en-US"/>
              </w:rPr>
              <w:t>&lt;Garden Tower&gt;</w:t>
            </w:r>
            <w:r w:rsidRPr="003F766A">
              <w:rPr>
                <w:rFonts w:ascii="Router-Book" w:hAnsi="Router-Book" w:cs="Router-Book"/>
                <w:color w:val="000000"/>
                <w:spacing w:val="-4"/>
                <w:w w:val="90"/>
                <w:sz w:val="16"/>
                <w:szCs w:val="16"/>
                <w:lang w:val="en-US"/>
              </w:rPr>
              <w:t xml:space="preserve"> STD (27m</w:t>
            </w:r>
            <w:r w:rsidRPr="003F766A">
              <w:rPr>
                <w:rFonts w:ascii="Router-Book" w:hAnsi="Router-Book" w:cs="Router-Book"/>
                <w:color w:val="000000"/>
                <w:spacing w:val="-4"/>
                <w:w w:val="90"/>
                <w:sz w:val="16"/>
                <w:szCs w:val="16"/>
                <w:vertAlign w:val="superscript"/>
                <w:lang w:val="en-US"/>
              </w:rPr>
              <w:t>2</w:t>
            </w:r>
            <w:r w:rsidRPr="003F766A">
              <w:rPr>
                <w:rFonts w:ascii="Router-Book" w:hAnsi="Router-Book" w:cs="Router-Book"/>
                <w:color w:val="000000"/>
                <w:spacing w:val="-4"/>
                <w:w w:val="90"/>
                <w:sz w:val="16"/>
                <w:szCs w:val="16"/>
                <w:lang w:val="en-US"/>
              </w:rPr>
              <w:t>)/</w:t>
            </w:r>
          </w:p>
          <w:p w14:paraId="5571E018" w14:textId="77777777" w:rsidR="003F766A" w:rsidRPr="003F766A" w:rsidRDefault="003F766A" w:rsidP="003F766A">
            <w:pPr>
              <w:suppressAutoHyphens/>
              <w:autoSpaceDE w:val="0"/>
              <w:autoSpaceDN w:val="0"/>
              <w:adjustRightInd w:val="0"/>
              <w:spacing w:line="233" w:lineRule="auto"/>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Tokyo Dome (</w:t>
            </w:r>
            <w:r w:rsidRPr="003F766A">
              <w:rPr>
                <w:rFonts w:ascii="Router-Book" w:hAnsi="Router-Book" w:cs="Router-Book"/>
                <w:color w:val="000000"/>
                <w:w w:val="90"/>
                <w:sz w:val="16"/>
                <w:szCs w:val="16"/>
              </w:rPr>
              <w:t>33m</w:t>
            </w:r>
            <w:r w:rsidRPr="003F766A">
              <w:rPr>
                <w:rFonts w:ascii="Router-Book" w:hAnsi="Router-Book" w:cs="Router-Book"/>
                <w:color w:val="000000"/>
                <w:w w:val="90"/>
                <w:sz w:val="16"/>
                <w:szCs w:val="16"/>
                <w:vertAlign w:val="superscript"/>
              </w:rPr>
              <w:t>2</w:t>
            </w:r>
            <w:r w:rsidRPr="003F766A">
              <w:rPr>
                <w:rFonts w:ascii="Router-Book" w:hAnsi="Router-Book" w:cs="Router-Book"/>
                <w:color w:val="000000"/>
                <w:w w:val="90"/>
                <w:sz w:val="16"/>
                <w:szCs w:val="16"/>
              </w:rPr>
              <w:t>)</w:t>
            </w:r>
          </w:p>
        </w:tc>
        <w:tc>
          <w:tcPr>
            <w:tcW w:w="567" w:type="dxa"/>
            <w:tcMar>
              <w:top w:w="0" w:type="dxa"/>
              <w:left w:w="0" w:type="dxa"/>
              <w:bottom w:w="0" w:type="dxa"/>
              <w:right w:w="0" w:type="dxa"/>
            </w:tcMar>
          </w:tcPr>
          <w:p w14:paraId="0CAEE07F" w14:textId="77777777" w:rsidR="003F766A" w:rsidRPr="003F766A" w:rsidRDefault="003F766A" w:rsidP="003F766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Superior</w:t>
            </w:r>
          </w:p>
        </w:tc>
      </w:tr>
    </w:tbl>
    <w:p w14:paraId="5F6561D0"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4082"/>
        <w:gridCol w:w="1077"/>
        <w:gridCol w:w="680"/>
        <w:gridCol w:w="1078"/>
        <w:gridCol w:w="680"/>
      </w:tblGrid>
      <w:tr w:rsidR="003F766A" w:rsidRPr="003F766A" w14:paraId="0B740D95" w14:textId="77777777" w:rsidTr="00BF1688">
        <w:trPr>
          <w:trHeight w:val="396"/>
        </w:trPr>
        <w:tc>
          <w:tcPr>
            <w:tcW w:w="4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8105C7" w14:textId="77777777" w:rsidR="003F766A" w:rsidRPr="003F766A" w:rsidRDefault="003F766A" w:rsidP="003F766A">
            <w:pPr>
              <w:tabs>
                <w:tab w:val="left" w:pos="1389"/>
              </w:tabs>
              <w:suppressAutoHyphens/>
              <w:autoSpaceDE w:val="0"/>
              <w:autoSpaceDN w:val="0"/>
              <w:adjustRightInd w:val="0"/>
              <w:spacing w:line="233" w:lineRule="auto"/>
              <w:textAlignment w:val="center"/>
              <w:rPr>
                <w:rFonts w:ascii="CoHeadline-Regular" w:hAnsi="CoHeadline-Regular" w:cs="CoHeadline-Regular"/>
                <w:color w:val="CB0065"/>
                <w:w w:val="90"/>
              </w:rPr>
            </w:pPr>
            <w:r w:rsidRPr="003F766A">
              <w:rPr>
                <w:rFonts w:ascii="CoHeadline-Regular" w:hAnsi="CoHeadline-Regular" w:cs="CoHeadline-Regular"/>
                <w:color w:val="CB0065"/>
                <w:w w:val="90"/>
              </w:rPr>
              <w:t>Precios por persona USD</w:t>
            </w:r>
          </w:p>
          <w:p w14:paraId="66C7A0B9" w14:textId="6C04225F" w:rsidR="003F766A" w:rsidRPr="003F766A" w:rsidRDefault="003F766A" w:rsidP="003F766A">
            <w:pPr>
              <w:tabs>
                <w:tab w:val="left" w:pos="1389"/>
              </w:tabs>
              <w:suppressAutoHyphens/>
              <w:autoSpaceDE w:val="0"/>
              <w:autoSpaceDN w:val="0"/>
              <w:adjustRightInd w:val="0"/>
              <w:spacing w:line="233" w:lineRule="auto"/>
              <w:textAlignment w:val="center"/>
              <w:rPr>
                <w:rFonts w:ascii="CoHeadline-Regular" w:hAnsi="CoHeadline-Regular" w:cs="CoHeadline-Regular"/>
                <w:color w:val="65CB00"/>
                <w:w w:val="90"/>
              </w:rPr>
            </w:pPr>
            <w:r w:rsidRPr="003F766A">
              <w:rPr>
                <w:rFonts w:ascii="CoHeadline-Regular" w:hAnsi="CoHeadline-Regular" w:cs="CoHeadline-Regular"/>
                <w:color w:val="CB0065"/>
                <w:w w:val="90"/>
                <w:sz w:val="20"/>
                <w:szCs w:val="20"/>
              </w:rPr>
              <w:t>(mínimo 2 personas)</w:t>
            </w:r>
            <w:r w:rsidR="004B22FA">
              <w:rPr>
                <w:rFonts w:ascii="CoHeadline-Regular" w:hAnsi="CoHeadline-Regular" w:cs="CoHeadline-Regular"/>
                <w:color w:val="CB0065"/>
                <w:w w:val="90"/>
                <w:sz w:val="20"/>
                <w:szCs w:val="20"/>
              </w:rPr>
              <w:t>*</w:t>
            </w:r>
          </w:p>
        </w:tc>
        <w:tc>
          <w:tcPr>
            <w:tcW w:w="17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6DB599" w14:textId="77777777" w:rsidR="003F766A" w:rsidRPr="003F766A" w:rsidRDefault="003F766A" w:rsidP="003F766A">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3F766A">
              <w:rPr>
                <w:rFonts w:ascii="Router-Medium" w:hAnsi="Router-Medium" w:cs="Router-Medium"/>
                <w:b/>
                <w:bCs/>
                <w:color w:val="000000"/>
                <w:spacing w:val="-3"/>
                <w:w w:val="90"/>
                <w:sz w:val="17"/>
                <w:szCs w:val="17"/>
              </w:rPr>
              <w:t>Standard</w:t>
            </w:r>
          </w:p>
        </w:tc>
        <w:tc>
          <w:tcPr>
            <w:tcW w:w="175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DC60A2" w14:textId="77777777" w:rsidR="003F766A" w:rsidRPr="003F766A" w:rsidRDefault="003F766A" w:rsidP="003F766A">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3F766A">
              <w:rPr>
                <w:rFonts w:ascii="Router-Medium" w:hAnsi="Router-Medium" w:cs="Router-Medium"/>
                <w:b/>
                <w:bCs/>
                <w:color w:val="000000"/>
                <w:spacing w:val="-3"/>
                <w:w w:val="90"/>
                <w:sz w:val="17"/>
                <w:szCs w:val="17"/>
              </w:rPr>
              <w:t>Superior</w:t>
            </w:r>
          </w:p>
        </w:tc>
      </w:tr>
      <w:tr w:rsidR="003F766A" w:rsidRPr="003F766A" w14:paraId="244D19E0" w14:textId="77777777" w:rsidTr="00BF1688">
        <w:trPr>
          <w:trHeight w:hRule="exact" w:val="60"/>
        </w:trPr>
        <w:tc>
          <w:tcPr>
            <w:tcW w:w="4082" w:type="dxa"/>
            <w:tcBorders>
              <w:top w:val="single" w:sz="4" w:space="0" w:color="auto"/>
              <w:left w:val="single" w:sz="6" w:space="0" w:color="000000"/>
              <w:bottom w:val="single" w:sz="6" w:space="0" w:color="3F3F3F"/>
              <w:right w:val="single" w:sz="6" w:space="0" w:color="3F3F3F"/>
            </w:tcBorders>
            <w:tcMar>
              <w:top w:w="0" w:type="dxa"/>
              <w:left w:w="0" w:type="dxa"/>
              <w:bottom w:w="0" w:type="dxa"/>
              <w:right w:w="0" w:type="dxa"/>
            </w:tcMar>
          </w:tcPr>
          <w:p w14:paraId="7E39C1CD"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1757" w:type="dxa"/>
            <w:gridSpan w:val="2"/>
            <w:tcBorders>
              <w:top w:val="single" w:sz="4" w:space="0" w:color="auto"/>
              <w:left w:val="single" w:sz="6" w:space="0" w:color="3F3F3F"/>
              <w:bottom w:val="single" w:sz="6" w:space="0" w:color="E00019"/>
              <w:right w:val="single" w:sz="6" w:space="0" w:color="E00019"/>
            </w:tcBorders>
            <w:tcMar>
              <w:top w:w="0" w:type="dxa"/>
              <w:left w:w="0" w:type="dxa"/>
              <w:bottom w:w="0" w:type="dxa"/>
              <w:right w:w="0" w:type="dxa"/>
            </w:tcMar>
          </w:tcPr>
          <w:p w14:paraId="08CCC9EA"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1758" w:type="dxa"/>
            <w:gridSpan w:val="2"/>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336AD3D3" w14:textId="77777777" w:rsidR="003F766A" w:rsidRPr="003F766A" w:rsidRDefault="003F766A" w:rsidP="003F766A">
            <w:pPr>
              <w:autoSpaceDE w:val="0"/>
              <w:autoSpaceDN w:val="0"/>
              <w:adjustRightInd w:val="0"/>
              <w:spacing w:line="233" w:lineRule="auto"/>
              <w:rPr>
                <w:rFonts w:ascii="CoHeadline-Regular" w:hAnsi="CoHeadline-Regular"/>
              </w:rPr>
            </w:pPr>
          </w:p>
        </w:tc>
      </w:tr>
      <w:tr w:rsidR="003F766A" w:rsidRPr="003F766A" w14:paraId="13B04BB7"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CE66025" w14:textId="77777777" w:rsidR="003F766A" w:rsidRPr="003F766A" w:rsidRDefault="003F766A" w:rsidP="003F766A">
            <w:pPr>
              <w:autoSpaceDE w:val="0"/>
              <w:autoSpaceDN w:val="0"/>
              <w:adjustRightInd w:val="0"/>
              <w:spacing w:line="233" w:lineRule="auto"/>
              <w:textAlignment w:val="center"/>
              <w:rPr>
                <w:rFonts w:ascii="Router-Medium" w:hAnsi="Router-Medium" w:cs="Router-Medium"/>
                <w:color w:val="000000"/>
                <w:w w:val="90"/>
                <w:sz w:val="16"/>
                <w:szCs w:val="16"/>
              </w:rPr>
            </w:pPr>
            <w:r w:rsidRPr="003F766A">
              <w:rPr>
                <w:rFonts w:ascii="Router-Medium" w:hAnsi="Router-Medium" w:cs="Router-Medium"/>
                <w:color w:val="000000"/>
                <w:w w:val="90"/>
                <w:sz w:val="16"/>
                <w:szCs w:val="16"/>
              </w:rPr>
              <w:t>Junio: 10, 17, 24. Diciembre: 9</w:t>
            </w:r>
          </w:p>
          <w:p w14:paraId="6D034700" w14:textId="77777777" w:rsidR="003F766A" w:rsidRPr="003F766A" w:rsidRDefault="003F766A" w:rsidP="003F766A">
            <w:pPr>
              <w:autoSpaceDE w:val="0"/>
              <w:autoSpaceDN w:val="0"/>
              <w:adjustRightInd w:val="0"/>
              <w:spacing w:line="233" w:lineRule="auto"/>
              <w:textAlignment w:val="center"/>
              <w:rPr>
                <w:rFonts w:ascii="Router-Medium" w:hAnsi="Router-Medium" w:cs="Router-Medium"/>
                <w:color w:val="000000"/>
                <w:w w:val="90"/>
                <w:sz w:val="16"/>
                <w:szCs w:val="16"/>
              </w:rPr>
            </w:pPr>
            <w:r w:rsidRPr="003F766A">
              <w:rPr>
                <w:rFonts w:ascii="Router-Medium" w:hAnsi="Router-Medium" w:cs="Router-Medium"/>
                <w:color w:val="000000"/>
                <w:w w:val="90"/>
                <w:sz w:val="16"/>
                <w:szCs w:val="16"/>
              </w:rPr>
              <w:t>2026: Enero: 6, 13, 20, 27. Febrero: 3, 10</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1C7C9DB"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58979DF7"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4B93EA8A"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049999DC" w14:textId="77777777" w:rsidR="003F766A" w:rsidRPr="003F766A" w:rsidRDefault="003F766A" w:rsidP="003F766A">
            <w:pPr>
              <w:autoSpaceDE w:val="0"/>
              <w:autoSpaceDN w:val="0"/>
              <w:adjustRightInd w:val="0"/>
              <w:spacing w:line="233" w:lineRule="auto"/>
              <w:rPr>
                <w:rFonts w:ascii="CoHeadline-Regular" w:hAnsi="CoHeadline-Regular"/>
              </w:rPr>
            </w:pPr>
          </w:p>
        </w:tc>
      </w:tr>
      <w:tr w:rsidR="003F766A" w:rsidRPr="003F766A" w14:paraId="24BF70B3"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D556732" w14:textId="77777777" w:rsidR="003F766A" w:rsidRPr="003F766A" w:rsidRDefault="003F766A" w:rsidP="003F766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F766A">
              <w:rPr>
                <w:rFonts w:ascii="Router-Book" w:hAnsi="Router-Book" w:cs="Router-Book"/>
                <w:color w:val="000000"/>
                <w:w w:val="90"/>
                <w:sz w:val="16"/>
                <w:szCs w:val="16"/>
              </w:rPr>
              <w:t>En habitación doble</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064E074" w14:textId="30E52A02"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4.</w:t>
            </w:r>
            <w:r w:rsidR="00823022">
              <w:rPr>
                <w:rFonts w:ascii="SourceSansRoman_350.000wght_0it" w:hAnsi="SourceSansRoman_350.000wght_0it" w:cs="SourceSansRoman_350.000wght_0it"/>
                <w:color w:val="000000"/>
                <w:spacing w:val="5"/>
                <w:sz w:val="19"/>
                <w:szCs w:val="19"/>
              </w:rPr>
              <w:t>1</w:t>
            </w:r>
            <w:r w:rsidRPr="003F766A">
              <w:rPr>
                <w:rFonts w:ascii="SourceSansRoman_350.000wght_0it" w:hAnsi="SourceSansRoman_350.000wght_0it" w:cs="SourceSansRoman_350.000wght_0it"/>
                <w:color w:val="000000"/>
                <w:spacing w:val="5"/>
                <w:sz w:val="19"/>
                <w:szCs w:val="19"/>
              </w:rPr>
              <w:t>80</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9037C36"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5C0F4B1" w14:textId="3D8A7AAC"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4.</w:t>
            </w:r>
            <w:r w:rsidR="00823022">
              <w:rPr>
                <w:rFonts w:ascii="SourceSansRoman_350.000wght_0it" w:hAnsi="SourceSansRoman_350.000wght_0it" w:cs="SourceSansRoman_350.000wght_0it"/>
                <w:color w:val="000000"/>
                <w:spacing w:val="5"/>
                <w:sz w:val="19"/>
                <w:szCs w:val="19"/>
              </w:rPr>
              <w:t>5</w:t>
            </w:r>
            <w:r w:rsidRPr="003F766A">
              <w:rPr>
                <w:rFonts w:ascii="SourceSansRoman_350.000wght_0it" w:hAnsi="SourceSansRoman_350.000wght_0it" w:cs="SourceSansRoman_350.000wght_0it"/>
                <w:color w:val="000000"/>
                <w:spacing w:val="5"/>
                <w:sz w:val="19"/>
                <w:szCs w:val="19"/>
              </w:rPr>
              <w:t>50</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667800B1"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r>
      <w:tr w:rsidR="003F766A" w:rsidRPr="003F766A" w14:paraId="243E8DE6"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F535A2B" w14:textId="77777777" w:rsidR="003F766A" w:rsidRPr="003F766A" w:rsidRDefault="003F766A" w:rsidP="003F766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F766A">
              <w:rPr>
                <w:rFonts w:ascii="Router-Book" w:hAnsi="Router-Book" w:cs="Router-Book"/>
                <w:color w:val="000000"/>
                <w:w w:val="90"/>
                <w:sz w:val="16"/>
                <w:szCs w:val="16"/>
              </w:rPr>
              <w:t>Suplemento habitación single</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BB706FB"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1.095</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5793791D"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4F9A34A3"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1.645</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69E228A7"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r>
      <w:tr w:rsidR="003F766A" w:rsidRPr="003F766A" w14:paraId="252A1D62"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ED6745E" w14:textId="77777777" w:rsidR="003F766A" w:rsidRPr="003F766A" w:rsidRDefault="003F766A" w:rsidP="003F766A">
            <w:pPr>
              <w:autoSpaceDE w:val="0"/>
              <w:autoSpaceDN w:val="0"/>
              <w:adjustRightInd w:val="0"/>
              <w:spacing w:line="233" w:lineRule="auto"/>
              <w:textAlignment w:val="center"/>
              <w:rPr>
                <w:rFonts w:ascii="Router-Medium" w:hAnsi="Router-Medium" w:cs="Router-Medium"/>
                <w:color w:val="000000"/>
                <w:w w:val="90"/>
                <w:sz w:val="16"/>
                <w:szCs w:val="16"/>
              </w:rPr>
            </w:pPr>
            <w:r w:rsidRPr="003F766A">
              <w:rPr>
                <w:rFonts w:ascii="Router-Medium" w:hAnsi="Router-Medium" w:cs="Router-Medium"/>
                <w:color w:val="000000"/>
                <w:w w:val="90"/>
                <w:sz w:val="16"/>
                <w:szCs w:val="16"/>
              </w:rPr>
              <w:t xml:space="preserve">Mayo: 9, 13, 14, 27, 28, 30. Junio: 3, 4, 11, 18, 19, 25. </w:t>
            </w:r>
          </w:p>
          <w:p w14:paraId="543AFC62" w14:textId="77777777" w:rsidR="003F766A" w:rsidRPr="003F766A" w:rsidRDefault="003F766A" w:rsidP="003F766A">
            <w:pPr>
              <w:autoSpaceDE w:val="0"/>
              <w:autoSpaceDN w:val="0"/>
              <w:adjustRightInd w:val="0"/>
              <w:spacing w:line="233" w:lineRule="auto"/>
              <w:textAlignment w:val="center"/>
              <w:rPr>
                <w:rFonts w:ascii="Router-Medium" w:hAnsi="Router-Medium" w:cs="Router-Medium"/>
                <w:color w:val="000000"/>
                <w:w w:val="90"/>
                <w:sz w:val="16"/>
                <w:szCs w:val="16"/>
              </w:rPr>
            </w:pPr>
            <w:r w:rsidRPr="003F766A">
              <w:rPr>
                <w:rFonts w:ascii="Router-Medium" w:hAnsi="Router-Medium" w:cs="Router-Medium"/>
                <w:color w:val="000000"/>
                <w:w w:val="90"/>
                <w:sz w:val="16"/>
                <w:szCs w:val="16"/>
              </w:rPr>
              <w:t xml:space="preserve">Julio: 1, 2, 4, 8, 15, 22, 23, 25. Agosto: 19, 20, 21, 26. </w:t>
            </w:r>
          </w:p>
          <w:p w14:paraId="75F12B51" w14:textId="77777777" w:rsidR="003F766A" w:rsidRPr="003F766A" w:rsidRDefault="003F766A" w:rsidP="003F766A">
            <w:pPr>
              <w:autoSpaceDE w:val="0"/>
              <w:autoSpaceDN w:val="0"/>
              <w:adjustRightInd w:val="0"/>
              <w:spacing w:line="233" w:lineRule="auto"/>
              <w:textAlignment w:val="center"/>
              <w:rPr>
                <w:rFonts w:ascii="Router-Medium" w:hAnsi="Router-Medium" w:cs="Router-Medium"/>
                <w:color w:val="000000"/>
                <w:w w:val="90"/>
                <w:sz w:val="16"/>
                <w:szCs w:val="16"/>
              </w:rPr>
            </w:pPr>
            <w:r w:rsidRPr="003F766A">
              <w:rPr>
                <w:rFonts w:ascii="Router-Medium" w:hAnsi="Router-Medium" w:cs="Router-Medium"/>
                <w:color w:val="000000"/>
                <w:w w:val="90"/>
                <w:sz w:val="16"/>
                <w:szCs w:val="16"/>
              </w:rPr>
              <w:t xml:space="preserve">Septiembre: 2, 4, 16, 23. Diciembre: 16. </w:t>
            </w:r>
          </w:p>
          <w:p w14:paraId="4017BBF6" w14:textId="77777777" w:rsidR="003F766A" w:rsidRPr="003F766A" w:rsidRDefault="003F766A" w:rsidP="003F766A">
            <w:pPr>
              <w:autoSpaceDE w:val="0"/>
              <w:autoSpaceDN w:val="0"/>
              <w:adjustRightInd w:val="0"/>
              <w:spacing w:line="233" w:lineRule="auto"/>
              <w:textAlignment w:val="center"/>
              <w:rPr>
                <w:rFonts w:ascii="Router-Medium" w:hAnsi="Router-Medium" w:cs="Router-Medium"/>
                <w:color w:val="000000"/>
                <w:w w:val="90"/>
                <w:sz w:val="16"/>
                <w:szCs w:val="16"/>
              </w:rPr>
            </w:pPr>
            <w:r w:rsidRPr="003F766A">
              <w:rPr>
                <w:rFonts w:ascii="Router-Medium" w:hAnsi="Router-Medium" w:cs="Router-Medium"/>
                <w:color w:val="000000"/>
                <w:w w:val="90"/>
                <w:sz w:val="16"/>
                <w:szCs w:val="16"/>
              </w:rPr>
              <w:t>2026: Febrero: 17, 24. Marzo: 3, 4</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99297AB"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7D16A04"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7DCEEB2"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1BE1B4C" w14:textId="77777777" w:rsidR="003F766A" w:rsidRPr="003F766A" w:rsidRDefault="003F766A" w:rsidP="003F766A">
            <w:pPr>
              <w:autoSpaceDE w:val="0"/>
              <w:autoSpaceDN w:val="0"/>
              <w:adjustRightInd w:val="0"/>
              <w:spacing w:line="233" w:lineRule="auto"/>
              <w:rPr>
                <w:rFonts w:ascii="CoHeadline-Regular" w:hAnsi="CoHeadline-Regular"/>
              </w:rPr>
            </w:pPr>
          </w:p>
        </w:tc>
      </w:tr>
      <w:tr w:rsidR="003F766A" w:rsidRPr="003F766A" w14:paraId="71C8FF2D"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BB60C4C" w14:textId="77777777" w:rsidR="003F766A" w:rsidRPr="003F766A" w:rsidRDefault="003F766A" w:rsidP="003F766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F766A">
              <w:rPr>
                <w:rFonts w:ascii="Router-Book" w:hAnsi="Router-Book" w:cs="Router-Book"/>
                <w:color w:val="000000"/>
                <w:w w:val="90"/>
                <w:sz w:val="16"/>
                <w:szCs w:val="16"/>
              </w:rPr>
              <w:t>En habitación doble</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72029553" w14:textId="48F99CD4"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4.</w:t>
            </w:r>
            <w:r w:rsidR="00823022">
              <w:rPr>
                <w:rFonts w:ascii="SourceSansRoman_350.000wght_0it" w:hAnsi="SourceSansRoman_350.000wght_0it" w:cs="SourceSansRoman_350.000wght_0it"/>
                <w:color w:val="000000"/>
                <w:spacing w:val="5"/>
                <w:sz w:val="19"/>
                <w:szCs w:val="19"/>
              </w:rPr>
              <w:t>3</w:t>
            </w:r>
            <w:r w:rsidRPr="003F766A">
              <w:rPr>
                <w:rFonts w:ascii="SourceSansRoman_350.000wght_0it" w:hAnsi="SourceSansRoman_350.000wght_0it" w:cs="SourceSansRoman_350.000wght_0it"/>
                <w:color w:val="000000"/>
                <w:spacing w:val="5"/>
                <w:sz w:val="19"/>
                <w:szCs w:val="19"/>
              </w:rPr>
              <w:t>65</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827898F"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4FD52F41" w14:textId="497ED6E0"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4.</w:t>
            </w:r>
            <w:r w:rsidR="00823022">
              <w:rPr>
                <w:rFonts w:ascii="SourceSansRoman_350.000wght_0it" w:hAnsi="SourceSansRoman_350.000wght_0it" w:cs="SourceSansRoman_350.000wght_0it"/>
                <w:color w:val="000000"/>
                <w:spacing w:val="5"/>
                <w:sz w:val="19"/>
                <w:szCs w:val="19"/>
              </w:rPr>
              <w:t>7</w:t>
            </w:r>
            <w:r w:rsidRPr="003F766A">
              <w:rPr>
                <w:rFonts w:ascii="SourceSansRoman_350.000wght_0it" w:hAnsi="SourceSansRoman_350.000wght_0it" w:cs="SourceSansRoman_350.000wght_0it"/>
                <w:color w:val="000000"/>
                <w:spacing w:val="5"/>
                <w:sz w:val="19"/>
                <w:szCs w:val="19"/>
              </w:rPr>
              <w:t>35</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4082B791"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r>
      <w:tr w:rsidR="003F766A" w:rsidRPr="003F766A" w14:paraId="14F92A78"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6F268D1" w14:textId="77777777" w:rsidR="003F766A" w:rsidRPr="003F766A" w:rsidRDefault="003F766A" w:rsidP="003F766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F766A">
              <w:rPr>
                <w:rFonts w:ascii="Router-Book" w:hAnsi="Router-Book" w:cs="Router-Book"/>
                <w:color w:val="000000"/>
                <w:w w:val="90"/>
                <w:sz w:val="16"/>
                <w:szCs w:val="16"/>
              </w:rPr>
              <w:t>Suplemento habitación single</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CAC0359"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1.150</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E095CFA"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840AF05"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1.855</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4487489B"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r>
      <w:tr w:rsidR="003F766A" w:rsidRPr="003F766A" w14:paraId="771BD008"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5DEEE00" w14:textId="77777777" w:rsidR="003F766A" w:rsidRPr="003F766A" w:rsidRDefault="003F766A" w:rsidP="003F766A">
            <w:pPr>
              <w:autoSpaceDE w:val="0"/>
              <w:autoSpaceDN w:val="0"/>
              <w:adjustRightInd w:val="0"/>
              <w:spacing w:line="233" w:lineRule="auto"/>
              <w:textAlignment w:val="center"/>
              <w:rPr>
                <w:rFonts w:ascii="Router-Medium" w:hAnsi="Router-Medium" w:cs="Router-Medium"/>
                <w:color w:val="000000"/>
                <w:w w:val="90"/>
                <w:sz w:val="16"/>
                <w:szCs w:val="16"/>
              </w:rPr>
            </w:pPr>
            <w:r w:rsidRPr="003F766A">
              <w:rPr>
                <w:rFonts w:ascii="Router-Medium" w:hAnsi="Router-Medium" w:cs="Router-Medium"/>
                <w:color w:val="000000"/>
                <w:w w:val="90"/>
                <w:sz w:val="16"/>
                <w:szCs w:val="16"/>
              </w:rPr>
              <w:t xml:space="preserve">Abril: 15, 16, 18, 22, 23. Mayo: 6, 7, 16, 20, 21, 23. </w:t>
            </w:r>
          </w:p>
          <w:p w14:paraId="445D3683" w14:textId="77777777" w:rsidR="003F766A" w:rsidRPr="003F766A" w:rsidRDefault="003F766A" w:rsidP="003F766A">
            <w:pPr>
              <w:autoSpaceDE w:val="0"/>
              <w:autoSpaceDN w:val="0"/>
              <w:adjustRightInd w:val="0"/>
              <w:spacing w:line="233" w:lineRule="auto"/>
              <w:textAlignment w:val="center"/>
              <w:rPr>
                <w:rFonts w:ascii="Router-Medium" w:hAnsi="Router-Medium" w:cs="Router-Medium"/>
                <w:color w:val="000000"/>
                <w:w w:val="90"/>
                <w:sz w:val="16"/>
                <w:szCs w:val="16"/>
              </w:rPr>
            </w:pPr>
            <w:r w:rsidRPr="003F766A">
              <w:rPr>
                <w:rFonts w:ascii="Router-Medium" w:hAnsi="Router-Medium" w:cs="Router-Medium"/>
                <w:color w:val="000000"/>
                <w:w w:val="90"/>
                <w:sz w:val="16"/>
                <w:szCs w:val="16"/>
              </w:rPr>
              <w:t xml:space="preserve">Julio: 9, 11, 16, 17, 18, 29, 30, 31. Agosto: 1, 12, 14, 15, 27, 29. Septiembre: 3, 9, 10, 11, 12, 17, 19, 24, 26, 30. </w:t>
            </w:r>
          </w:p>
          <w:p w14:paraId="4701287D" w14:textId="77777777" w:rsidR="003F766A" w:rsidRPr="003F766A" w:rsidRDefault="003F766A" w:rsidP="003F766A">
            <w:pPr>
              <w:autoSpaceDE w:val="0"/>
              <w:autoSpaceDN w:val="0"/>
              <w:adjustRightInd w:val="0"/>
              <w:spacing w:line="233" w:lineRule="auto"/>
              <w:textAlignment w:val="center"/>
              <w:rPr>
                <w:rFonts w:ascii="Router-Medium" w:hAnsi="Router-Medium" w:cs="Router-Medium"/>
                <w:color w:val="000000"/>
                <w:w w:val="90"/>
                <w:sz w:val="16"/>
                <w:szCs w:val="16"/>
              </w:rPr>
            </w:pPr>
            <w:r w:rsidRPr="003F766A">
              <w:rPr>
                <w:rFonts w:ascii="Router-Medium" w:hAnsi="Router-Medium" w:cs="Router-Medium"/>
                <w:color w:val="000000"/>
                <w:w w:val="90"/>
                <w:sz w:val="16"/>
                <w:szCs w:val="16"/>
              </w:rPr>
              <w:t>Octubre: 1, 9, 14, 15, 17, 21, 22, 24, 28. Noviembre: 4, 5, 11, 26. Diciembre: 23. 2026: Marzo: 6</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27B28A4"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9D2DE44"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49A5A381"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27E6CAB" w14:textId="77777777" w:rsidR="003F766A" w:rsidRPr="003F766A" w:rsidRDefault="003F766A" w:rsidP="003F766A">
            <w:pPr>
              <w:autoSpaceDE w:val="0"/>
              <w:autoSpaceDN w:val="0"/>
              <w:adjustRightInd w:val="0"/>
              <w:spacing w:line="233" w:lineRule="auto"/>
              <w:rPr>
                <w:rFonts w:ascii="CoHeadline-Regular" w:hAnsi="CoHeadline-Regular"/>
              </w:rPr>
            </w:pPr>
          </w:p>
        </w:tc>
      </w:tr>
      <w:tr w:rsidR="003F766A" w:rsidRPr="003F766A" w14:paraId="697F4691"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108C31D" w14:textId="77777777" w:rsidR="003F766A" w:rsidRPr="003F766A" w:rsidRDefault="003F766A" w:rsidP="003F766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F766A">
              <w:rPr>
                <w:rFonts w:ascii="Router-Book" w:hAnsi="Router-Book" w:cs="Router-Book"/>
                <w:color w:val="000000"/>
                <w:w w:val="90"/>
                <w:sz w:val="16"/>
                <w:szCs w:val="16"/>
              </w:rPr>
              <w:t>En habitación doble</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831DAEB" w14:textId="0FC27EF8"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4.</w:t>
            </w:r>
            <w:r w:rsidR="00823022">
              <w:rPr>
                <w:rFonts w:ascii="SourceSansRoman_350.000wght_0it" w:hAnsi="SourceSansRoman_350.000wght_0it" w:cs="SourceSansRoman_350.000wght_0it"/>
                <w:color w:val="000000"/>
                <w:spacing w:val="5"/>
                <w:sz w:val="19"/>
                <w:szCs w:val="19"/>
              </w:rPr>
              <w:t>5</w:t>
            </w:r>
            <w:r w:rsidRPr="003F766A">
              <w:rPr>
                <w:rFonts w:ascii="SourceSansRoman_350.000wght_0it" w:hAnsi="SourceSansRoman_350.000wght_0it" w:cs="SourceSansRoman_350.000wght_0it"/>
                <w:color w:val="000000"/>
                <w:spacing w:val="5"/>
                <w:sz w:val="19"/>
                <w:szCs w:val="19"/>
              </w:rPr>
              <w:t>50</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BA849BB"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42216080" w14:textId="5F069011"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4.</w:t>
            </w:r>
            <w:r w:rsidR="00823022">
              <w:rPr>
                <w:rFonts w:ascii="SourceSansRoman_350.000wght_0it" w:hAnsi="SourceSansRoman_350.000wght_0it" w:cs="SourceSansRoman_350.000wght_0it"/>
                <w:color w:val="000000"/>
                <w:spacing w:val="5"/>
                <w:sz w:val="19"/>
                <w:szCs w:val="19"/>
              </w:rPr>
              <w:t>9</w:t>
            </w:r>
            <w:r w:rsidRPr="003F766A">
              <w:rPr>
                <w:rFonts w:ascii="SourceSansRoman_350.000wght_0it" w:hAnsi="SourceSansRoman_350.000wght_0it" w:cs="SourceSansRoman_350.000wght_0it"/>
                <w:color w:val="000000"/>
                <w:spacing w:val="5"/>
                <w:sz w:val="19"/>
                <w:szCs w:val="19"/>
              </w:rPr>
              <w:t>20</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57FF8FA"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r>
      <w:tr w:rsidR="003F766A" w:rsidRPr="003F766A" w14:paraId="48390A8C"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2C307E9" w14:textId="77777777" w:rsidR="003F766A" w:rsidRPr="003F766A" w:rsidRDefault="003F766A" w:rsidP="003F766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F766A">
              <w:rPr>
                <w:rFonts w:ascii="Router-Book" w:hAnsi="Router-Book" w:cs="Router-Book"/>
                <w:color w:val="000000"/>
                <w:w w:val="90"/>
                <w:sz w:val="16"/>
                <w:szCs w:val="16"/>
              </w:rPr>
              <w:t>Suplemento habitación single</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F134A51"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1.205</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216C2A4"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E35F6C6"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1.965</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7490B07"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r>
      <w:tr w:rsidR="003F766A" w:rsidRPr="003F766A" w14:paraId="777C9FC6"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F567234" w14:textId="77777777" w:rsidR="003F766A" w:rsidRPr="003F766A" w:rsidRDefault="003F766A" w:rsidP="003F766A">
            <w:pPr>
              <w:autoSpaceDE w:val="0"/>
              <w:autoSpaceDN w:val="0"/>
              <w:adjustRightInd w:val="0"/>
              <w:spacing w:line="233" w:lineRule="auto"/>
              <w:textAlignment w:val="center"/>
              <w:rPr>
                <w:rFonts w:ascii="Router-Medium" w:hAnsi="Router-Medium" w:cs="Router-Medium"/>
                <w:color w:val="000000"/>
                <w:w w:val="90"/>
                <w:sz w:val="16"/>
                <w:szCs w:val="16"/>
              </w:rPr>
            </w:pPr>
            <w:r w:rsidRPr="003F766A">
              <w:rPr>
                <w:rFonts w:ascii="Router-Medium" w:hAnsi="Router-Medium" w:cs="Router-Medium"/>
                <w:color w:val="000000"/>
                <w:w w:val="90"/>
                <w:sz w:val="16"/>
                <w:szCs w:val="16"/>
              </w:rPr>
              <w:t xml:space="preserve">Abril: 4, 8, 9, 11, 25, 29. Mayo: 2. Agosto: 5, 6, 7, 13. </w:t>
            </w:r>
          </w:p>
          <w:p w14:paraId="42680A75" w14:textId="77777777" w:rsidR="003F766A" w:rsidRPr="003F766A" w:rsidRDefault="003F766A" w:rsidP="003F766A">
            <w:pPr>
              <w:autoSpaceDE w:val="0"/>
              <w:autoSpaceDN w:val="0"/>
              <w:adjustRightInd w:val="0"/>
              <w:spacing w:line="233" w:lineRule="auto"/>
              <w:textAlignment w:val="center"/>
              <w:rPr>
                <w:rFonts w:ascii="Router-Medium" w:hAnsi="Router-Medium" w:cs="Router-Medium"/>
                <w:color w:val="000000"/>
                <w:w w:val="90"/>
                <w:sz w:val="16"/>
                <w:szCs w:val="16"/>
              </w:rPr>
            </w:pPr>
            <w:r w:rsidRPr="003F766A">
              <w:rPr>
                <w:rFonts w:ascii="Router-Medium" w:hAnsi="Router-Medium" w:cs="Router-Medium"/>
                <w:color w:val="000000"/>
                <w:w w:val="90"/>
                <w:sz w:val="16"/>
                <w:szCs w:val="16"/>
              </w:rPr>
              <w:t xml:space="preserve">Octubre: 3, 7, 8, 10, 29, 31. Noviembre: 12, 13. </w:t>
            </w:r>
          </w:p>
          <w:p w14:paraId="2C6614FB" w14:textId="77777777" w:rsidR="003F766A" w:rsidRPr="003F766A" w:rsidRDefault="003F766A" w:rsidP="003F766A">
            <w:pPr>
              <w:autoSpaceDE w:val="0"/>
              <w:autoSpaceDN w:val="0"/>
              <w:adjustRightInd w:val="0"/>
              <w:spacing w:line="233" w:lineRule="auto"/>
              <w:textAlignment w:val="center"/>
              <w:rPr>
                <w:rFonts w:ascii="Router-Medium" w:hAnsi="Router-Medium" w:cs="Router-Medium"/>
                <w:color w:val="000000"/>
                <w:w w:val="90"/>
                <w:sz w:val="16"/>
                <w:szCs w:val="16"/>
              </w:rPr>
            </w:pPr>
            <w:r w:rsidRPr="003F766A">
              <w:rPr>
                <w:rFonts w:ascii="Router-Medium" w:hAnsi="Router-Medium" w:cs="Router-Medium"/>
                <w:color w:val="000000"/>
                <w:w w:val="90"/>
                <w:sz w:val="16"/>
                <w:szCs w:val="16"/>
              </w:rPr>
              <w:t>2026: Marzo: 10, 11, 12, 13</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33F98EE"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9DAC1B3"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8459E54"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1D80676" w14:textId="77777777" w:rsidR="003F766A" w:rsidRPr="003F766A" w:rsidRDefault="003F766A" w:rsidP="003F766A">
            <w:pPr>
              <w:autoSpaceDE w:val="0"/>
              <w:autoSpaceDN w:val="0"/>
              <w:adjustRightInd w:val="0"/>
              <w:spacing w:line="233" w:lineRule="auto"/>
              <w:rPr>
                <w:rFonts w:ascii="CoHeadline-Regular" w:hAnsi="CoHeadline-Regular"/>
              </w:rPr>
            </w:pPr>
          </w:p>
        </w:tc>
      </w:tr>
      <w:tr w:rsidR="003F766A" w:rsidRPr="003F766A" w14:paraId="73203D17"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30A7701" w14:textId="77777777" w:rsidR="003F766A" w:rsidRPr="003F766A" w:rsidRDefault="003F766A" w:rsidP="003F766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F766A">
              <w:rPr>
                <w:rFonts w:ascii="Router-Book" w:hAnsi="Router-Book" w:cs="Router-Book"/>
                <w:color w:val="000000"/>
                <w:w w:val="90"/>
                <w:sz w:val="16"/>
                <w:szCs w:val="16"/>
              </w:rPr>
              <w:t>En habitación doble</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3840F72" w14:textId="5DE27187"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4.</w:t>
            </w:r>
            <w:r w:rsidR="00823022">
              <w:rPr>
                <w:rFonts w:ascii="SourceSansRoman_350.000wght_0it" w:hAnsi="SourceSansRoman_350.000wght_0it" w:cs="SourceSansRoman_350.000wght_0it"/>
                <w:color w:val="000000"/>
                <w:spacing w:val="5"/>
                <w:sz w:val="19"/>
                <w:szCs w:val="19"/>
              </w:rPr>
              <w:t>7</w:t>
            </w:r>
            <w:r w:rsidRPr="003F766A">
              <w:rPr>
                <w:rFonts w:ascii="SourceSansRoman_350.000wght_0it" w:hAnsi="SourceSansRoman_350.000wght_0it" w:cs="SourceSansRoman_350.000wght_0it"/>
                <w:color w:val="000000"/>
                <w:spacing w:val="5"/>
                <w:sz w:val="19"/>
                <w:szCs w:val="19"/>
              </w:rPr>
              <w:t>35</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C515717"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786F38F" w14:textId="21A196B1"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5.</w:t>
            </w:r>
            <w:r w:rsidR="00823022">
              <w:rPr>
                <w:rFonts w:ascii="SourceSansRoman_350.000wght_0it" w:hAnsi="SourceSansRoman_350.000wght_0it" w:cs="SourceSansRoman_350.000wght_0it"/>
                <w:color w:val="000000"/>
                <w:spacing w:val="5"/>
                <w:sz w:val="19"/>
                <w:szCs w:val="19"/>
              </w:rPr>
              <w:t>1</w:t>
            </w:r>
            <w:r w:rsidRPr="003F766A">
              <w:rPr>
                <w:rFonts w:ascii="SourceSansRoman_350.000wght_0it" w:hAnsi="SourceSansRoman_350.000wght_0it" w:cs="SourceSansRoman_350.000wght_0it"/>
                <w:color w:val="000000"/>
                <w:spacing w:val="5"/>
                <w:sz w:val="19"/>
                <w:szCs w:val="19"/>
              </w:rPr>
              <w:t>05</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F3A8580"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r>
      <w:tr w:rsidR="003F766A" w:rsidRPr="003F766A" w14:paraId="35D74EE2"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6D48109" w14:textId="77777777" w:rsidR="003F766A" w:rsidRPr="003F766A" w:rsidRDefault="003F766A" w:rsidP="003F766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F766A">
              <w:rPr>
                <w:rFonts w:ascii="Router-Book" w:hAnsi="Router-Book" w:cs="Router-Book"/>
                <w:color w:val="000000"/>
                <w:w w:val="90"/>
                <w:sz w:val="16"/>
                <w:szCs w:val="16"/>
              </w:rPr>
              <w:t>Suplemento habitación single</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166FC7B"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1.315</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6F0B5BA"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4B787F81"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2.130</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68C05705"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r>
      <w:tr w:rsidR="003F766A" w:rsidRPr="003F766A" w14:paraId="0945C247"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FF9F571" w14:textId="77777777" w:rsidR="003F766A" w:rsidRPr="003F766A" w:rsidRDefault="003F766A" w:rsidP="003F766A">
            <w:pPr>
              <w:autoSpaceDE w:val="0"/>
              <w:autoSpaceDN w:val="0"/>
              <w:adjustRightInd w:val="0"/>
              <w:spacing w:line="233" w:lineRule="auto"/>
              <w:textAlignment w:val="center"/>
              <w:rPr>
                <w:rFonts w:ascii="Router-Medium" w:hAnsi="Router-Medium" w:cs="Router-Medium"/>
                <w:color w:val="000000"/>
                <w:w w:val="90"/>
                <w:sz w:val="16"/>
                <w:szCs w:val="16"/>
              </w:rPr>
            </w:pPr>
            <w:r w:rsidRPr="003F766A">
              <w:rPr>
                <w:rFonts w:ascii="Router-Medium" w:hAnsi="Router-Medium" w:cs="Router-Medium"/>
                <w:color w:val="000000"/>
                <w:w w:val="90"/>
                <w:sz w:val="16"/>
                <w:szCs w:val="16"/>
              </w:rPr>
              <w:t xml:space="preserve">Abril: 1, 2, 3, 30. Mayo: 1. Noviembre: 18, 19, 25. </w:t>
            </w:r>
          </w:p>
          <w:p w14:paraId="5349B283" w14:textId="77777777" w:rsidR="003F766A" w:rsidRPr="003F766A" w:rsidRDefault="003F766A" w:rsidP="003F766A">
            <w:pPr>
              <w:autoSpaceDE w:val="0"/>
              <w:autoSpaceDN w:val="0"/>
              <w:adjustRightInd w:val="0"/>
              <w:spacing w:line="233" w:lineRule="auto"/>
              <w:textAlignment w:val="center"/>
              <w:rPr>
                <w:rFonts w:ascii="Router-Medium" w:hAnsi="Router-Medium" w:cs="Router-Medium"/>
                <w:color w:val="000000"/>
                <w:w w:val="90"/>
                <w:sz w:val="16"/>
                <w:szCs w:val="16"/>
              </w:rPr>
            </w:pPr>
            <w:r w:rsidRPr="003F766A">
              <w:rPr>
                <w:rFonts w:ascii="Router-Medium" w:hAnsi="Router-Medium" w:cs="Router-Medium"/>
                <w:color w:val="000000"/>
                <w:w w:val="90"/>
                <w:sz w:val="16"/>
                <w:szCs w:val="16"/>
              </w:rPr>
              <w:t>Diciembre: 30. 2026: Marzo: 17, 18, 19, 20, 24, 25, 26, 27, 31</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D5229D9"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41C5700"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2E428DCB"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4A4662B6" w14:textId="77777777" w:rsidR="003F766A" w:rsidRPr="003F766A" w:rsidRDefault="003F766A" w:rsidP="003F766A">
            <w:pPr>
              <w:autoSpaceDE w:val="0"/>
              <w:autoSpaceDN w:val="0"/>
              <w:adjustRightInd w:val="0"/>
              <w:spacing w:line="233" w:lineRule="auto"/>
              <w:rPr>
                <w:rFonts w:ascii="CoHeadline-Regular" w:hAnsi="CoHeadline-Regular"/>
              </w:rPr>
            </w:pPr>
          </w:p>
        </w:tc>
      </w:tr>
      <w:tr w:rsidR="003F766A" w:rsidRPr="003F766A" w14:paraId="5F47FC35"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43ACF52" w14:textId="77777777" w:rsidR="003F766A" w:rsidRPr="003F766A" w:rsidRDefault="003F766A" w:rsidP="003F766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F766A">
              <w:rPr>
                <w:rFonts w:ascii="Router-Book" w:hAnsi="Router-Book" w:cs="Router-Book"/>
                <w:color w:val="000000"/>
                <w:w w:val="90"/>
                <w:sz w:val="16"/>
                <w:szCs w:val="16"/>
              </w:rPr>
              <w:t>En habitación doble</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F305919" w14:textId="11D0135F"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4.</w:t>
            </w:r>
            <w:r w:rsidR="00823022">
              <w:rPr>
                <w:rFonts w:ascii="SourceSansRoman_350.000wght_0it" w:hAnsi="SourceSansRoman_350.000wght_0it" w:cs="SourceSansRoman_350.000wght_0it"/>
                <w:color w:val="000000"/>
                <w:spacing w:val="5"/>
                <w:sz w:val="19"/>
                <w:szCs w:val="19"/>
              </w:rPr>
              <w:t>8</w:t>
            </w:r>
            <w:r w:rsidRPr="003F766A">
              <w:rPr>
                <w:rFonts w:ascii="SourceSansRoman_350.000wght_0it" w:hAnsi="SourceSansRoman_350.000wght_0it" w:cs="SourceSansRoman_350.000wght_0it"/>
                <w:color w:val="000000"/>
                <w:spacing w:val="5"/>
                <w:sz w:val="19"/>
                <w:szCs w:val="19"/>
              </w:rPr>
              <w:t>25</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CD70BE5"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0F014C0" w14:textId="690718C1"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5.</w:t>
            </w:r>
            <w:r w:rsidR="00823022">
              <w:rPr>
                <w:rFonts w:ascii="SourceSansRoman_350.000wght_0it" w:hAnsi="SourceSansRoman_350.000wght_0it" w:cs="SourceSansRoman_350.000wght_0it"/>
                <w:color w:val="000000"/>
                <w:spacing w:val="5"/>
                <w:sz w:val="19"/>
                <w:szCs w:val="19"/>
              </w:rPr>
              <w:t>2</w:t>
            </w:r>
            <w:r w:rsidRPr="003F766A">
              <w:rPr>
                <w:rFonts w:ascii="SourceSansRoman_350.000wght_0it" w:hAnsi="SourceSansRoman_350.000wght_0it" w:cs="SourceSansRoman_350.000wght_0it"/>
                <w:color w:val="000000"/>
                <w:spacing w:val="5"/>
                <w:sz w:val="19"/>
                <w:szCs w:val="19"/>
              </w:rPr>
              <w:t>90</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558EB4F"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r>
      <w:tr w:rsidR="003F766A" w:rsidRPr="003F766A" w14:paraId="0647E4BF"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7A3542B" w14:textId="77777777" w:rsidR="003F766A" w:rsidRPr="003F766A" w:rsidRDefault="003F766A" w:rsidP="003F766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F766A">
              <w:rPr>
                <w:rFonts w:ascii="Router-Book" w:hAnsi="Router-Book" w:cs="Router-Book"/>
                <w:color w:val="000000"/>
                <w:w w:val="90"/>
                <w:sz w:val="16"/>
                <w:szCs w:val="16"/>
              </w:rPr>
              <w:t>Suplemento habitación single</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7FE0EA6E"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1.420</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28E84FB"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0907729"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2.240</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13841FA"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r>
    </w:tbl>
    <w:p w14:paraId="1E632634" w14:textId="77777777" w:rsidR="001830A3" w:rsidRPr="001830A3" w:rsidRDefault="001830A3" w:rsidP="001830A3">
      <w:pPr>
        <w:autoSpaceDE w:val="0"/>
        <w:autoSpaceDN w:val="0"/>
        <w:adjustRightInd w:val="0"/>
        <w:spacing w:line="180" w:lineRule="atLeast"/>
        <w:ind w:left="113" w:hanging="113"/>
        <w:jc w:val="both"/>
        <w:textAlignment w:val="center"/>
        <w:rPr>
          <w:rFonts w:ascii="Router-Medium" w:hAnsi="Router-Medium" w:cs="Router-Medium"/>
          <w:color w:val="000000"/>
          <w:spacing w:val="-3"/>
          <w:w w:val="90"/>
          <w:sz w:val="14"/>
          <w:szCs w:val="14"/>
        </w:rPr>
      </w:pPr>
      <w:r w:rsidRPr="001830A3">
        <w:rPr>
          <w:rFonts w:ascii="Router-Medium" w:hAnsi="Router-Medium" w:cs="Router-Medium"/>
          <w:color w:val="000000"/>
          <w:spacing w:val="-3"/>
          <w:w w:val="90"/>
          <w:sz w:val="14"/>
          <w:szCs w:val="14"/>
        </w:rPr>
        <w:t>(*) Precios válidos para un máximo de 4 habitaciones o 8 pasajeros por grupo que viajen juntos y siempre deben viajar sin tour leader.</w:t>
      </w:r>
    </w:p>
    <w:p w14:paraId="2BC4A85F" w14:textId="5CBD49E4" w:rsidR="003F766A" w:rsidRPr="004906BE" w:rsidRDefault="001830A3" w:rsidP="001830A3">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r w:rsidRPr="001830A3">
        <w:rPr>
          <w:rFonts w:ascii="Router-Medium" w:hAnsi="Router-Medium" w:cs="Router-Medium"/>
          <w:color w:val="000000"/>
          <w:spacing w:val="-3"/>
          <w:w w:val="90"/>
          <w:sz w:val="14"/>
          <w:szCs w:val="14"/>
        </w:rPr>
        <w:t xml:space="preserve">       Consultar precios para grupos de más de 9 pasajeros.</w:t>
      </w:r>
    </w:p>
    <w:sectPr w:rsidR="003F766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830A3"/>
    <w:rsid w:val="001D4B27"/>
    <w:rsid w:val="001E2AD7"/>
    <w:rsid w:val="001F5A7F"/>
    <w:rsid w:val="0021700A"/>
    <w:rsid w:val="0023133F"/>
    <w:rsid w:val="0026713B"/>
    <w:rsid w:val="00287BD6"/>
    <w:rsid w:val="00295EA4"/>
    <w:rsid w:val="002C4D76"/>
    <w:rsid w:val="0032154E"/>
    <w:rsid w:val="00391FC2"/>
    <w:rsid w:val="003B4561"/>
    <w:rsid w:val="003D6534"/>
    <w:rsid w:val="003F766A"/>
    <w:rsid w:val="00452846"/>
    <w:rsid w:val="00454CD7"/>
    <w:rsid w:val="00470DEA"/>
    <w:rsid w:val="004906BE"/>
    <w:rsid w:val="004A6B72"/>
    <w:rsid w:val="004B22FA"/>
    <w:rsid w:val="004E1929"/>
    <w:rsid w:val="00541BF2"/>
    <w:rsid w:val="00551742"/>
    <w:rsid w:val="00580A69"/>
    <w:rsid w:val="005C146E"/>
    <w:rsid w:val="005F1C03"/>
    <w:rsid w:val="005F681D"/>
    <w:rsid w:val="00671BB0"/>
    <w:rsid w:val="006E4601"/>
    <w:rsid w:val="00714F92"/>
    <w:rsid w:val="00722D9B"/>
    <w:rsid w:val="007602E1"/>
    <w:rsid w:val="007D5E33"/>
    <w:rsid w:val="00823022"/>
    <w:rsid w:val="0085440A"/>
    <w:rsid w:val="00857A2E"/>
    <w:rsid w:val="0089136C"/>
    <w:rsid w:val="009467C5"/>
    <w:rsid w:val="00957DB7"/>
    <w:rsid w:val="00974CBF"/>
    <w:rsid w:val="009C7CAC"/>
    <w:rsid w:val="00A57D77"/>
    <w:rsid w:val="00AB39D3"/>
    <w:rsid w:val="00AC6703"/>
    <w:rsid w:val="00B05A44"/>
    <w:rsid w:val="00BD69F6"/>
    <w:rsid w:val="00BF1688"/>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F766A"/>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3F766A"/>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3F766A"/>
    <w:pPr>
      <w:spacing w:line="180" w:lineRule="atLeast"/>
      <w:ind w:left="113" w:hanging="113"/>
    </w:pPr>
    <w:rPr>
      <w:spacing w:val="0"/>
      <w:sz w:val="14"/>
      <w:szCs w:val="14"/>
    </w:rPr>
  </w:style>
  <w:style w:type="character" w:customStyle="1" w:styleId="negritanota">
    <w:name w:val="negrita nota"/>
    <w:uiPriority w:val="99"/>
    <w:rsid w:val="003F766A"/>
    <w:rPr>
      <w:rFonts w:ascii="Router-Bold" w:hAnsi="Router-Bold" w:cs="Router-Bold"/>
      <w:b/>
      <w:bCs/>
    </w:rPr>
  </w:style>
  <w:style w:type="paragraph" w:customStyle="1" w:styleId="textomesesfechas">
    <w:name w:val="texto meses (fechas)"/>
    <w:basedOn w:val="Textoitinerario"/>
    <w:uiPriority w:val="99"/>
    <w:rsid w:val="003F766A"/>
  </w:style>
  <w:style w:type="paragraph" w:customStyle="1" w:styleId="fechas-negrofechas">
    <w:name w:val="fechas-negro (fechas)"/>
    <w:basedOn w:val="Textoitinerario"/>
    <w:uiPriority w:val="99"/>
    <w:rsid w:val="003F766A"/>
    <w:pPr>
      <w:jc w:val="right"/>
    </w:pPr>
  </w:style>
  <w:style w:type="paragraph" w:customStyle="1" w:styleId="incluyeHoteles-Incluye">
    <w:name w:val="incluye (Hoteles-Incluye)"/>
    <w:basedOn w:val="Textoitinerario"/>
    <w:uiPriority w:val="99"/>
    <w:rsid w:val="003F766A"/>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F766A"/>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F766A"/>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3F766A"/>
    <w:pPr>
      <w:jc w:val="center"/>
    </w:pPr>
    <w:rPr>
      <w:rFonts w:ascii="Router-Medium" w:hAnsi="Router-Medium" w:cs="Router-Medium"/>
      <w:spacing w:val="-3"/>
    </w:rPr>
  </w:style>
  <w:style w:type="paragraph" w:customStyle="1" w:styleId="temporadasprecios">
    <w:name w:val="temporadas (precios)"/>
    <w:basedOn w:val="Normal"/>
    <w:uiPriority w:val="99"/>
    <w:rsid w:val="003F766A"/>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3F766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3F766A"/>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1478</Words>
  <Characters>8131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2025-02-08T03:57:00Z</dcterms:modified>
</cp:coreProperties>
</file>